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webextensions/taskpanes.xml" ContentType="application/vnd.ms-office.webextensiontaskpanes+xml"/>
  <Override PartName="/word/webextensions/webextension1.xml" ContentType="application/vnd.ms-office.webextension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11/relationships/webextensiontaskpanes" Target="word/webextensions/taskpanes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72"/>
        <w:gridCol w:w="2982"/>
      </w:tblGrid>
      <w:tr w:rsidR="005C2EC8" w:rsidRPr="00AB3E99" w:rsidTr="00B74085">
        <w:trPr>
          <w:trHeight w:val="870"/>
        </w:trPr>
        <w:tc>
          <w:tcPr>
            <w:tcW w:w="3487" w:type="pct"/>
            <w:vMerge w:val="restart"/>
            <w:tcBorders>
              <w:bottom w:val="single" w:sz="4" w:space="0" w:color="DB9528"/>
              <w:right w:val="single" w:sz="4" w:space="0" w:color="DB9528"/>
            </w:tcBorders>
          </w:tcPr>
          <w:p w:rsidR="005C2EC8" w:rsidRPr="005C2EC8" w:rsidRDefault="00484BBC" w:rsidP="00020772">
            <w:pPr>
              <w:rPr>
                <w:rFonts w:asciiTheme="minorHAnsi" w:hAnsiTheme="minorHAnsi" w:cstheme="minorHAnsi"/>
                <w:b/>
                <w:bCs/>
                <w:color w:val="21517E"/>
              </w:rPr>
            </w:pPr>
            <w:bookmarkStart w:id="0" w:name="OLE_LINK1"/>
            <w:r>
              <w:rPr>
                <w:rFonts w:asciiTheme="minorHAnsi" w:hAnsiTheme="minorHAnsi" w:cstheme="minorHAnsi"/>
                <w:b/>
                <w:bCs/>
                <w:noProof/>
                <w:color w:val="21517E"/>
                <w:lang w:eastAsia="uk-UA"/>
                <w14:ligatures w14:val="standardContextual"/>
              </w:rPr>
              <w:drawing>
                <wp:anchor distT="0" distB="0" distL="114300" distR="114300" simplePos="0" relativeHeight="251710464" behindDoc="0" locked="0" layoutInCell="1" allowOverlap="1" wp14:anchorId="6C01F99E" wp14:editId="22D2145E">
                  <wp:simplePos x="0" y="0"/>
                  <wp:positionH relativeFrom="column">
                    <wp:posOffset>1039</wp:posOffset>
                  </wp:positionH>
                  <wp:positionV relativeFrom="paragraph">
                    <wp:posOffset>577</wp:posOffset>
                  </wp:positionV>
                  <wp:extent cx="2983988" cy="676800"/>
                  <wp:effectExtent l="0" t="0" r="6985" b="9525"/>
                  <wp:wrapThrough wrapText="bothSides">
                    <wp:wrapPolygon edited="0">
                      <wp:start x="0" y="0"/>
                      <wp:lineTo x="0" y="21296"/>
                      <wp:lineTo x="21513" y="21296"/>
                      <wp:lineTo x="21513" y="0"/>
                      <wp:lineTo x="0" y="0"/>
                    </wp:wrapPolygon>
                  </wp:wrapThrough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res_2026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83988" cy="676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5C2EC8"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</w:t>
            </w:r>
          </w:p>
          <w:p w:rsidR="005C2EC8" w:rsidRDefault="005C2EC8" w:rsidP="00020772">
            <w:pPr>
              <w:jc w:val="right"/>
              <w:rPr>
                <w:rFonts w:asciiTheme="minorHAnsi" w:hAnsiTheme="minorHAnsi" w:cstheme="minorHAnsi"/>
                <w:b/>
                <w:bCs/>
                <w:color w:val="21517E"/>
              </w:rPr>
            </w:pP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                          </w:t>
            </w:r>
          </w:p>
          <w:p w:rsidR="005C2EC8" w:rsidRDefault="005C2EC8" w:rsidP="00020772">
            <w:pPr>
              <w:jc w:val="center"/>
              <w:rPr>
                <w:rFonts w:asciiTheme="minorHAnsi" w:hAnsiTheme="minorHAnsi" w:cstheme="minorHAnsi"/>
                <w:sz w:val="10"/>
                <w:szCs w:val="10"/>
              </w:rPr>
            </w:pP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 </w:t>
            </w:r>
            <w:r w:rsidR="005F3353">
              <w:rPr>
                <w:rFonts w:asciiTheme="minorHAnsi" w:hAnsiTheme="minorHAnsi" w:cstheme="minorHAnsi"/>
                <w:b/>
                <w:bCs/>
                <w:color w:val="21517E"/>
              </w:rPr>
              <w:t>2</w:t>
            </w:r>
            <w:r w:rsidR="007348EC">
              <w:rPr>
                <w:rFonts w:asciiTheme="minorHAnsi" w:hAnsiTheme="minorHAnsi" w:cstheme="minorHAnsi"/>
                <w:b/>
                <w:bCs/>
                <w:color w:val="21517E"/>
              </w:rPr>
              <w:t>7</w:t>
            </w:r>
            <w:r w:rsidR="00535837" w:rsidRPr="00DF00E6">
              <w:rPr>
                <w:rFonts w:asciiTheme="minorHAnsi" w:hAnsiTheme="minorHAnsi" w:cstheme="minorHAnsi"/>
                <w:b/>
                <w:bCs/>
                <w:color w:val="21517E"/>
              </w:rPr>
              <w:t>.</w:t>
            </w:r>
            <w:r w:rsidR="001E59B2">
              <w:rPr>
                <w:rFonts w:asciiTheme="minorHAnsi" w:hAnsiTheme="minorHAnsi" w:cstheme="minorHAnsi"/>
                <w:b/>
                <w:bCs/>
                <w:color w:val="21517E"/>
              </w:rPr>
              <w:t>0</w:t>
            </w:r>
            <w:r w:rsidR="007348EC">
              <w:rPr>
                <w:rFonts w:asciiTheme="minorHAnsi" w:hAnsiTheme="minorHAnsi" w:cstheme="minorHAnsi"/>
                <w:b/>
                <w:bCs/>
                <w:color w:val="21517E"/>
              </w:rPr>
              <w:t>5</w:t>
            </w:r>
            <w:r w:rsidR="00535837" w:rsidRPr="00DF00E6">
              <w:rPr>
                <w:rFonts w:asciiTheme="minorHAnsi" w:hAnsiTheme="minorHAnsi" w:cstheme="minorHAnsi"/>
                <w:b/>
                <w:bCs/>
                <w:color w:val="21517E"/>
              </w:rPr>
              <w:t>.202</w:t>
            </w:r>
            <w:r w:rsidR="001E59B2">
              <w:rPr>
                <w:rFonts w:asciiTheme="minorHAnsi" w:hAnsiTheme="minorHAnsi" w:cstheme="minorHAnsi"/>
                <w:b/>
                <w:bCs/>
                <w:color w:val="21517E"/>
              </w:rPr>
              <w:t>6</w:t>
            </w:r>
          </w:p>
          <w:p w:rsidR="005C2EC8" w:rsidRPr="00F31CD8" w:rsidRDefault="005C2EC8" w:rsidP="00020772">
            <w:pPr>
              <w:spacing w:before="100" w:line="240" w:lineRule="exact"/>
              <w:outlineLvl w:val="0"/>
              <w:rPr>
                <w:rFonts w:asciiTheme="majorHAnsi" w:hAnsiTheme="majorHAnsi" w:cstheme="majorHAnsi"/>
                <w:sz w:val="28"/>
                <w:szCs w:val="28"/>
              </w:rPr>
            </w:pPr>
          </w:p>
          <w:p w:rsidR="005C2EC8" w:rsidRDefault="005C2EC8" w:rsidP="00020772">
            <w:pPr>
              <w:spacing w:after="40" w:line="240" w:lineRule="exact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</w:p>
          <w:p w:rsidR="005F3353" w:rsidRDefault="005F3353" w:rsidP="00020772">
            <w:pPr>
              <w:spacing w:after="40" w:line="240" w:lineRule="exact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ВНЕСЕННЯ ДОБРИВ І ЗАСТОСУВАННЯ ПЕСТИЦИДІВ </w:t>
            </w:r>
          </w:p>
          <w:p w:rsidR="005F3353" w:rsidRDefault="005F3353" w:rsidP="00020772">
            <w:pPr>
              <w:spacing w:after="40" w:line="240" w:lineRule="exact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>ПІД УРОЖАЙ СІЛЬСЬКОГОСПОДАРСЬКИХ КУЛЬТУР</w:t>
            </w:r>
          </w:p>
          <w:p w:rsidR="005C2EC8" w:rsidRPr="00AB3E99" w:rsidRDefault="00D06647" w:rsidP="005F3353">
            <w:pPr>
              <w:spacing w:before="60" w:after="40" w:line="240" w:lineRule="exact"/>
              <w:outlineLvl w:val="0"/>
              <w:rPr>
                <w:rFonts w:asciiTheme="minorHAnsi" w:hAnsiTheme="minorHAnsi" w:cstheme="minorHAnsi"/>
                <w:i/>
                <w:iCs/>
                <w:color w:val="21517E"/>
              </w:rPr>
            </w:pPr>
            <w:r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</w:t>
            </w:r>
            <w:r w:rsidR="005C2EC8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202</w:t>
            </w:r>
            <w:r w:rsidR="0005135C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5</w:t>
            </w:r>
            <w:r w:rsidR="005C2EC8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</w:t>
            </w:r>
            <w:r w:rsidR="005F3353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року</w:t>
            </w:r>
          </w:p>
        </w:tc>
        <w:tc>
          <w:tcPr>
            <w:tcW w:w="1513" w:type="pct"/>
            <w:tcBorders>
              <w:left w:val="single" w:sz="4" w:space="0" w:color="DB9528"/>
              <w:bottom w:val="single" w:sz="4" w:space="0" w:color="DB9528"/>
            </w:tcBorders>
          </w:tcPr>
          <w:p w:rsidR="005C2EC8" w:rsidRPr="00B60B5A" w:rsidRDefault="005C2EC8" w:rsidP="00020772">
            <w:pPr>
              <w:ind w:left="186"/>
            </w:pPr>
            <w:r w:rsidRPr="00DF00E6">
              <w:rPr>
                <w:noProof/>
                <w:lang w:eastAsia="uk-UA"/>
              </w:rPr>
              <w:drawing>
                <wp:anchor distT="0" distB="0" distL="114300" distR="114300" simplePos="0" relativeHeight="251709440" behindDoc="0" locked="0" layoutInCell="1" allowOverlap="1" wp14:anchorId="70641843" wp14:editId="4B03B26F">
                  <wp:simplePos x="0" y="0"/>
                  <wp:positionH relativeFrom="column">
                    <wp:posOffset>274955</wp:posOffset>
                  </wp:positionH>
                  <wp:positionV relativeFrom="paragraph">
                    <wp:posOffset>56515</wp:posOffset>
                  </wp:positionV>
                  <wp:extent cx="1294765" cy="377190"/>
                  <wp:effectExtent l="0" t="0" r="635" b="3810"/>
                  <wp:wrapNone/>
                  <wp:docPr id="9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9625575" name=""/>
                          <pic:cNvPicPr/>
                        </pic:nvPicPr>
                        <pic:blipFill rotWithShape="1"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22687"/>
                          <a:stretch/>
                        </pic:blipFill>
                        <pic:spPr bwMode="auto">
                          <a:xfrm>
                            <a:off x="0" y="0"/>
                            <a:ext cx="1294765" cy="3771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5C2EC8" w:rsidRPr="00F57ACB" w:rsidTr="00B74085">
        <w:trPr>
          <w:trHeight w:val="1260"/>
        </w:trPr>
        <w:tc>
          <w:tcPr>
            <w:tcW w:w="3487" w:type="pct"/>
            <w:vMerge/>
            <w:tcBorders>
              <w:top w:val="single" w:sz="6" w:space="0" w:color="DB9528"/>
              <w:bottom w:val="single" w:sz="4" w:space="0" w:color="DB9528"/>
              <w:right w:val="single" w:sz="4" w:space="0" w:color="DB9528"/>
            </w:tcBorders>
          </w:tcPr>
          <w:p w:rsidR="005C2EC8" w:rsidRPr="00E02D0D" w:rsidRDefault="005C2EC8" w:rsidP="0002077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513" w:type="pct"/>
            <w:tcBorders>
              <w:top w:val="single" w:sz="4" w:space="0" w:color="DB9528"/>
              <w:left w:val="single" w:sz="4" w:space="0" w:color="DB9528"/>
              <w:bottom w:val="single" w:sz="4" w:space="0" w:color="DB9528"/>
            </w:tcBorders>
          </w:tcPr>
          <w:p w:rsidR="000E430D" w:rsidRDefault="000E430D" w:rsidP="000E430D">
            <w:pPr>
              <w:pStyle w:val="--121"/>
              <w:spacing w:before="80"/>
              <w:ind w:left="32" w:right="-193"/>
              <w:jc w:val="center"/>
              <w:rPr>
                <w:sz w:val="20"/>
                <w:szCs w:val="20"/>
                <w:lang w:eastAsia="uk-UA"/>
              </w:rPr>
            </w:pPr>
            <w:r w:rsidRPr="002530AB">
              <w:rPr>
                <w:sz w:val="20"/>
                <w:szCs w:val="20"/>
                <w:lang w:eastAsia="uk-UA"/>
              </w:rPr>
              <w:t>Головне управління статистики</w:t>
            </w:r>
          </w:p>
          <w:p w:rsidR="000E430D" w:rsidRPr="002530AB" w:rsidRDefault="000E430D" w:rsidP="000E430D">
            <w:pPr>
              <w:pStyle w:val="--121"/>
              <w:spacing w:after="80"/>
              <w:ind w:left="34" w:right="-193"/>
              <w:jc w:val="center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у Рівненській</w:t>
            </w:r>
            <w:r w:rsidRPr="002530AB">
              <w:rPr>
                <w:sz w:val="20"/>
                <w:szCs w:val="20"/>
                <w:lang w:eastAsia="uk-UA"/>
              </w:rPr>
              <w:t xml:space="preserve"> області</w:t>
            </w:r>
          </w:p>
          <w:p w:rsidR="000E430D" w:rsidRPr="009A410E" w:rsidRDefault="000E430D" w:rsidP="000E430D">
            <w:pPr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</w:pPr>
            <w:r>
              <w:rPr>
                <w:sz w:val="22"/>
                <w:szCs w:val="22"/>
                <w:lang w:eastAsia="uk-UA"/>
              </w:rPr>
              <w:t xml:space="preserve">  </w:t>
            </w:r>
            <w:r>
              <w:rPr>
                <w:rFonts w:asciiTheme="majorHAnsi" w:hAnsiTheme="majorHAnsi" w:cstheme="majorHAnsi"/>
                <w:noProof/>
                <w:color w:val="666666"/>
                <w:sz w:val="22"/>
                <w:szCs w:val="22"/>
                <w:lang w:eastAsia="uk-UA"/>
                <w14:ligatures w14:val="standardContextual"/>
              </w:rPr>
              <w:drawing>
                <wp:inline distT="0" distB="0" distL="0" distR="0" wp14:anchorId="67E11BF9" wp14:editId="41FAFC85">
                  <wp:extent cx="128714" cy="128714"/>
                  <wp:effectExtent l="0" t="0" r="0" b="0"/>
                  <wp:docPr id="3" name="Рисунок 4" descr="Ссыл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1181029" name="Рисунок 1811181029" descr="Ссылка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svg="http://schemas.microsoft.com/office/drawing/2016/SVG/main" xmlns:a14="http://schemas.microsoft.com/office/drawing/2010/main" xmlns:w15="http://schemas.microsoft.com/office/word/2012/wordml" r:embed="rId15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180" cy="1451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2"/>
                <w:szCs w:val="22"/>
                <w:lang w:eastAsia="uk-UA"/>
              </w:rPr>
              <w:t xml:space="preserve"> </w:t>
            </w:r>
            <w:r>
              <w:t xml:space="preserve"> </w:t>
            </w:r>
            <w:proofErr w:type="spellStart"/>
            <w:r w:rsidRPr="009A410E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www</w:t>
            </w:r>
            <w:proofErr w:type="spellEnd"/>
            <w:r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proofErr w:type="spellStart"/>
            <w:r>
              <w:rPr>
                <w:rFonts w:asciiTheme="majorHAnsi" w:hAnsiTheme="majorHAnsi" w:cstheme="majorHAnsi"/>
                <w:color w:val="666666"/>
                <w:sz w:val="22"/>
                <w:szCs w:val="22"/>
                <w:lang w:val="en-US" w:eastAsia="uk-UA"/>
              </w:rPr>
              <w:t>gusrv</w:t>
            </w:r>
            <w:proofErr w:type="spellEnd"/>
            <w:r w:rsidRPr="00947DC9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proofErr w:type="spellStart"/>
            <w:r>
              <w:rPr>
                <w:rFonts w:asciiTheme="majorHAnsi" w:hAnsiTheme="majorHAnsi" w:cstheme="majorHAnsi"/>
                <w:color w:val="666666"/>
                <w:sz w:val="22"/>
                <w:szCs w:val="22"/>
                <w:lang w:val="en-US" w:eastAsia="uk-UA"/>
              </w:rPr>
              <w:t>gov</w:t>
            </w:r>
            <w:proofErr w:type="spellEnd"/>
            <w:r w:rsidRPr="00947DC9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proofErr w:type="spellStart"/>
            <w:r>
              <w:rPr>
                <w:rFonts w:asciiTheme="majorHAnsi" w:hAnsiTheme="majorHAnsi" w:cstheme="majorHAnsi"/>
                <w:color w:val="666666"/>
                <w:sz w:val="22"/>
                <w:szCs w:val="22"/>
                <w:lang w:val="en-US" w:eastAsia="uk-UA"/>
              </w:rPr>
              <w:t>ua</w:t>
            </w:r>
            <w:proofErr w:type="spellEnd"/>
          </w:p>
          <w:p w:rsidR="000E430D" w:rsidRPr="000802BE" w:rsidRDefault="000E430D" w:rsidP="000E430D">
            <w:pPr>
              <w:ind w:left="176" w:right="-195"/>
            </w:pPr>
            <w:r w:rsidRPr="0021258A">
              <w:rPr>
                <w:rFonts w:asciiTheme="majorHAnsi" w:hAnsiTheme="majorHAnsi" w:cstheme="majorHAnsi"/>
                <w:noProof/>
                <w:color w:val="666666"/>
                <w:sz w:val="21"/>
                <w:szCs w:val="21"/>
                <w:shd w:val="clear" w:color="auto" w:fill="FFFFFF"/>
                <w:lang w:eastAsia="uk-UA"/>
                <w14:ligatures w14:val="standardContextual"/>
              </w:rPr>
              <w:drawing>
                <wp:inline distT="0" distB="0" distL="0" distR="0" wp14:anchorId="54B644B8" wp14:editId="6F772ED7">
                  <wp:extent cx="103910" cy="103910"/>
                  <wp:effectExtent l="0" t="0" r="0" b="0"/>
                  <wp:docPr id="4" name="Рисунок 2" descr="Конвер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8965873" name="Рисунок 1748965873" descr="Конверт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svg="http://schemas.microsoft.com/office/drawing/2016/SVG/main" xmlns:a14="http://schemas.microsoft.com/office/drawing/2010/main" xmlns:w15="http://schemas.microsoft.com/office/word/2012/wordml" r:embed="rId17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403" cy="1064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 xml:space="preserve">  </w:t>
            </w:r>
            <w:proofErr w:type="spellStart"/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gus</w:t>
            </w:r>
            <w:proofErr w:type="spellEnd"/>
            <w:r w:rsidRPr="00947DC9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@</w:t>
            </w:r>
            <w:proofErr w:type="spellStart"/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rv</w:t>
            </w:r>
            <w:proofErr w:type="spellEnd"/>
            <w:r w:rsidRPr="00947DC9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.</w:t>
            </w:r>
            <w:proofErr w:type="spellStart"/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ukrstat</w:t>
            </w:r>
            <w:proofErr w:type="spellEnd"/>
            <w:r w:rsidRPr="00947DC9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.</w:t>
            </w:r>
            <w:proofErr w:type="spellStart"/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gov</w:t>
            </w:r>
            <w:proofErr w:type="spellEnd"/>
            <w:r w:rsidRPr="00947DC9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.</w:t>
            </w:r>
            <w:proofErr w:type="spellStart"/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ua</w:t>
            </w:r>
            <w:proofErr w:type="spellEnd"/>
          </w:p>
          <w:p w:rsidR="005C2EC8" w:rsidRPr="00E94112" w:rsidRDefault="000E430D" w:rsidP="000E430D">
            <w:pPr>
              <w:spacing w:after="60"/>
              <w:ind w:left="119"/>
              <w:rPr>
                <w:rFonts w:asciiTheme="minorHAnsi" w:hAnsiTheme="minorHAnsi" w:cstheme="minorHAnsi"/>
                <w:color w:val="666666"/>
                <w:sz w:val="10"/>
                <w:szCs w:val="10"/>
              </w:rPr>
            </w:pPr>
            <w:r>
              <w:rPr>
                <w:noProof/>
                <w:lang w:eastAsia="uk-UA"/>
              </w:rPr>
              <w:drawing>
                <wp:inline distT="0" distB="0" distL="0" distR="0" wp14:anchorId="4A4CF2CE" wp14:editId="050B96B1">
                  <wp:extent cx="109104" cy="109104"/>
                  <wp:effectExtent l="0" t="0" r="5715" b="5715"/>
                  <wp:docPr id="5" name="Рисунок 3" descr="Телефонная трубка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65062054" name="Рисунок 1665062054" descr="Телефонная трубка"/>
                          <pic:cNvPicPr>
                            <a:picLocks/>
                          </pic:cNvPicPr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104" cy="1091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2C957DDE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 xml:space="preserve">  +38 (</w:t>
            </w:r>
            <w:r w:rsidRPr="009F570B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>036-2</w:t>
            </w:r>
            <w:r w:rsidRPr="2C957DDE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 xml:space="preserve">) </w:t>
            </w:r>
            <w:r w:rsidRPr="009F570B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>26-68-04</w:t>
            </w:r>
          </w:p>
        </w:tc>
      </w:tr>
    </w:tbl>
    <w:p w:rsidR="00846C6B" w:rsidRDefault="00846C6B" w:rsidP="00111992">
      <w:pPr>
        <w:pStyle w:val="--12"/>
      </w:pPr>
    </w:p>
    <w:p w:rsidR="00D06647" w:rsidRDefault="00D06647" w:rsidP="00D06647">
      <w:pPr>
        <w:ind w:firstLine="709"/>
        <w:jc w:val="both"/>
        <w:rPr>
          <w:rFonts w:ascii="Calibri" w:hAnsi="Calibri"/>
          <w:color w:val="1F4E79" w:themeColor="accent5" w:themeShade="80"/>
        </w:rPr>
      </w:pPr>
    </w:p>
    <w:p w:rsidR="005F3353" w:rsidRPr="005F3353" w:rsidRDefault="005F3353" w:rsidP="00E445F4">
      <w:pPr>
        <w:spacing w:line="288" w:lineRule="auto"/>
        <w:ind w:firstLine="709"/>
        <w:jc w:val="both"/>
        <w:rPr>
          <w:rFonts w:asciiTheme="minorHAnsi" w:hAnsiTheme="minorHAnsi"/>
          <w:color w:val="000000"/>
          <w:sz w:val="28"/>
          <w:szCs w:val="28"/>
          <w:lang w:eastAsia="uk-UA"/>
        </w:rPr>
      </w:pPr>
      <w:r w:rsidRPr="005F3353">
        <w:rPr>
          <w:rFonts w:asciiTheme="minorHAnsi" w:hAnsiTheme="minorHAnsi"/>
          <w:color w:val="000000"/>
          <w:sz w:val="28"/>
          <w:szCs w:val="28"/>
          <w:lang w:eastAsia="uk-UA"/>
        </w:rPr>
        <w:t xml:space="preserve">Під урожай </w:t>
      </w:r>
      <w:r>
        <w:rPr>
          <w:rFonts w:asciiTheme="minorHAnsi" w:hAnsiTheme="minorHAnsi"/>
          <w:color w:val="000000"/>
          <w:sz w:val="28"/>
          <w:szCs w:val="28"/>
          <w:lang w:eastAsia="uk-UA"/>
        </w:rPr>
        <w:t>2025 року</w:t>
      </w:r>
      <w:r w:rsidRPr="005F3353">
        <w:rPr>
          <w:rFonts w:asciiTheme="minorHAnsi" w:hAnsiTheme="minorHAnsi"/>
          <w:color w:val="000000"/>
          <w:sz w:val="28"/>
          <w:szCs w:val="28"/>
          <w:lang w:eastAsia="uk-UA"/>
        </w:rPr>
        <w:t xml:space="preserve"> підприємствами, які здійснювали сільськогосподарську діяльність, було </w:t>
      </w:r>
      <w:proofErr w:type="spellStart"/>
      <w:r w:rsidRPr="005F3353">
        <w:rPr>
          <w:rFonts w:asciiTheme="minorHAnsi" w:hAnsiTheme="minorHAnsi"/>
          <w:color w:val="000000"/>
          <w:sz w:val="28"/>
          <w:szCs w:val="28"/>
          <w:lang w:eastAsia="uk-UA"/>
        </w:rPr>
        <w:t>внесено</w:t>
      </w:r>
      <w:proofErr w:type="spellEnd"/>
      <w:r w:rsidRPr="005F3353">
        <w:rPr>
          <w:rFonts w:asciiTheme="minorHAnsi" w:hAnsiTheme="minorHAnsi"/>
          <w:color w:val="000000"/>
          <w:sz w:val="28"/>
          <w:szCs w:val="28"/>
          <w:lang w:eastAsia="uk-UA"/>
        </w:rPr>
        <w:t xml:space="preserve"> </w:t>
      </w:r>
      <w:r w:rsidR="004443EA">
        <w:rPr>
          <w:rFonts w:asciiTheme="minorHAnsi" w:hAnsiTheme="minorHAnsi"/>
          <w:color w:val="000000"/>
          <w:sz w:val="28"/>
          <w:szCs w:val="28"/>
          <w:lang w:eastAsia="uk-UA"/>
        </w:rPr>
        <w:t>47</w:t>
      </w:r>
      <w:r w:rsidRPr="005F3353">
        <w:rPr>
          <w:rFonts w:asciiTheme="minorHAnsi" w:hAnsiTheme="minorHAnsi"/>
          <w:color w:val="000000"/>
          <w:sz w:val="28"/>
          <w:szCs w:val="28"/>
          <w:lang w:eastAsia="uk-UA"/>
        </w:rPr>
        <w:t xml:space="preserve">,3 </w:t>
      </w:r>
      <w:proofErr w:type="spellStart"/>
      <w:r w:rsidRPr="005F3353">
        <w:rPr>
          <w:rFonts w:asciiTheme="minorHAnsi" w:hAnsiTheme="minorHAnsi"/>
          <w:color w:val="000000"/>
          <w:sz w:val="28"/>
          <w:szCs w:val="28"/>
          <w:lang w:eastAsia="uk-UA"/>
        </w:rPr>
        <w:t>тис.т</w:t>
      </w:r>
      <w:proofErr w:type="spellEnd"/>
      <w:r w:rsidRPr="005F3353">
        <w:rPr>
          <w:rFonts w:asciiTheme="minorHAnsi" w:hAnsiTheme="minorHAnsi"/>
          <w:color w:val="000000"/>
          <w:sz w:val="28"/>
          <w:szCs w:val="28"/>
          <w:lang w:eastAsia="uk-UA"/>
        </w:rPr>
        <w:t xml:space="preserve"> мінеральних добрив (у діючих речовинах), що </w:t>
      </w:r>
      <w:r w:rsidR="00754A9C">
        <w:rPr>
          <w:rFonts w:asciiTheme="minorHAnsi" w:hAnsiTheme="minorHAnsi"/>
          <w:color w:val="000000"/>
          <w:sz w:val="28"/>
          <w:szCs w:val="28"/>
          <w:lang w:eastAsia="uk-UA"/>
        </w:rPr>
        <w:t>в</w:t>
      </w:r>
      <w:r w:rsidR="009903F1">
        <w:rPr>
          <w:rFonts w:asciiTheme="minorHAnsi" w:hAnsiTheme="minorHAnsi"/>
          <w:color w:val="000000"/>
          <w:sz w:val="28"/>
          <w:szCs w:val="28"/>
          <w:lang w:eastAsia="uk-UA"/>
        </w:rPr>
        <w:t xml:space="preserve"> 1,</w:t>
      </w:r>
      <w:r w:rsidR="002078DB">
        <w:rPr>
          <w:rFonts w:asciiTheme="minorHAnsi" w:hAnsiTheme="minorHAnsi"/>
          <w:color w:val="000000"/>
          <w:sz w:val="28"/>
          <w:szCs w:val="28"/>
          <w:lang w:eastAsia="uk-UA"/>
        </w:rPr>
        <w:t>6</w:t>
      </w:r>
      <w:r w:rsidR="009903F1">
        <w:rPr>
          <w:rFonts w:asciiTheme="minorHAnsi" w:hAnsiTheme="minorHAnsi"/>
          <w:color w:val="000000"/>
          <w:sz w:val="28"/>
          <w:szCs w:val="28"/>
          <w:lang w:eastAsia="uk-UA"/>
        </w:rPr>
        <w:t xml:space="preserve"> </w:t>
      </w:r>
      <w:proofErr w:type="spellStart"/>
      <w:r w:rsidR="009903F1">
        <w:rPr>
          <w:rFonts w:asciiTheme="minorHAnsi" w:hAnsiTheme="minorHAnsi"/>
          <w:color w:val="000000"/>
          <w:sz w:val="28"/>
          <w:szCs w:val="28"/>
          <w:lang w:eastAsia="uk-UA"/>
        </w:rPr>
        <w:t>раз</w:t>
      </w:r>
      <w:r w:rsidR="00754A9C">
        <w:rPr>
          <w:rFonts w:asciiTheme="minorHAnsi" w:hAnsiTheme="minorHAnsi"/>
          <w:color w:val="000000"/>
          <w:sz w:val="28"/>
          <w:szCs w:val="28"/>
          <w:lang w:eastAsia="uk-UA"/>
        </w:rPr>
        <w:t>а</w:t>
      </w:r>
      <w:proofErr w:type="spellEnd"/>
      <w:r w:rsidRPr="004443EA">
        <w:rPr>
          <w:rFonts w:asciiTheme="minorHAnsi" w:hAnsiTheme="minorHAnsi"/>
          <w:color w:val="FF0000"/>
          <w:sz w:val="28"/>
          <w:szCs w:val="28"/>
          <w:lang w:eastAsia="uk-UA"/>
        </w:rPr>
        <w:t xml:space="preserve"> </w:t>
      </w:r>
      <w:r w:rsidRPr="005F3353">
        <w:rPr>
          <w:rFonts w:asciiTheme="minorHAnsi" w:hAnsiTheme="minorHAnsi"/>
          <w:color w:val="000000"/>
          <w:sz w:val="28"/>
          <w:szCs w:val="28"/>
          <w:lang w:eastAsia="uk-UA"/>
        </w:rPr>
        <w:t>більше, ніж у 202</w:t>
      </w:r>
      <w:r w:rsidR="004443EA">
        <w:rPr>
          <w:rFonts w:asciiTheme="minorHAnsi" w:hAnsiTheme="minorHAnsi"/>
          <w:color w:val="000000"/>
          <w:sz w:val="28"/>
          <w:szCs w:val="28"/>
          <w:lang w:eastAsia="uk-UA"/>
        </w:rPr>
        <w:t xml:space="preserve">4 </w:t>
      </w:r>
      <w:r w:rsidRPr="005F3353">
        <w:rPr>
          <w:rFonts w:asciiTheme="minorHAnsi" w:hAnsiTheme="minorHAnsi"/>
          <w:color w:val="000000"/>
          <w:sz w:val="28"/>
          <w:szCs w:val="28"/>
          <w:lang w:eastAsia="uk-UA"/>
        </w:rPr>
        <w:t>р</w:t>
      </w:r>
      <w:r w:rsidR="004443EA">
        <w:rPr>
          <w:rFonts w:asciiTheme="minorHAnsi" w:hAnsiTheme="minorHAnsi"/>
          <w:color w:val="000000"/>
          <w:sz w:val="28"/>
          <w:szCs w:val="28"/>
          <w:lang w:eastAsia="uk-UA"/>
        </w:rPr>
        <w:t>оці</w:t>
      </w:r>
      <w:r w:rsidRPr="005F3353">
        <w:rPr>
          <w:rFonts w:asciiTheme="minorHAnsi" w:hAnsiTheme="minorHAnsi"/>
          <w:color w:val="000000"/>
          <w:sz w:val="28"/>
          <w:szCs w:val="28"/>
          <w:lang w:eastAsia="uk-UA"/>
        </w:rPr>
        <w:t xml:space="preserve">. Площа, оброблена мінеральними добривами, становила </w:t>
      </w:r>
      <w:r w:rsidR="009E3237">
        <w:rPr>
          <w:rFonts w:asciiTheme="minorHAnsi" w:hAnsiTheme="minorHAnsi"/>
          <w:color w:val="000000"/>
          <w:sz w:val="28"/>
          <w:szCs w:val="28"/>
          <w:lang w:eastAsia="uk-UA"/>
        </w:rPr>
        <w:t>292,3</w:t>
      </w:r>
      <w:r w:rsidRPr="005F3353">
        <w:rPr>
          <w:rFonts w:asciiTheme="minorHAnsi" w:hAnsiTheme="minorHAnsi"/>
          <w:color w:val="000000"/>
          <w:sz w:val="28"/>
          <w:szCs w:val="28"/>
          <w:lang w:eastAsia="uk-UA"/>
        </w:rPr>
        <w:t xml:space="preserve"> </w:t>
      </w:r>
      <w:proofErr w:type="spellStart"/>
      <w:r w:rsidRPr="005F3353">
        <w:rPr>
          <w:rFonts w:asciiTheme="minorHAnsi" w:hAnsiTheme="minorHAnsi"/>
          <w:color w:val="000000"/>
          <w:sz w:val="28"/>
          <w:szCs w:val="28"/>
          <w:lang w:eastAsia="uk-UA"/>
        </w:rPr>
        <w:t>тис.га</w:t>
      </w:r>
      <w:proofErr w:type="spellEnd"/>
      <w:r w:rsidRPr="005F3353">
        <w:rPr>
          <w:rFonts w:asciiTheme="minorHAnsi" w:hAnsiTheme="minorHAnsi"/>
          <w:color w:val="000000"/>
          <w:sz w:val="28"/>
          <w:szCs w:val="28"/>
          <w:lang w:eastAsia="uk-UA"/>
        </w:rPr>
        <w:t xml:space="preserve">, або </w:t>
      </w:r>
      <w:r w:rsidR="009E3237" w:rsidRPr="009E3237">
        <w:rPr>
          <w:rFonts w:asciiTheme="minorHAnsi" w:hAnsiTheme="minorHAnsi"/>
          <w:sz w:val="28"/>
          <w:szCs w:val="28"/>
          <w:lang w:eastAsia="uk-UA"/>
        </w:rPr>
        <w:t>91,4</w:t>
      </w:r>
      <w:r w:rsidRPr="009E3237">
        <w:rPr>
          <w:rFonts w:asciiTheme="minorHAnsi" w:hAnsiTheme="minorHAnsi"/>
          <w:sz w:val="28"/>
          <w:szCs w:val="28"/>
          <w:lang w:eastAsia="uk-UA"/>
        </w:rPr>
        <w:t xml:space="preserve">% </w:t>
      </w:r>
      <w:r w:rsidRPr="005F3353">
        <w:rPr>
          <w:rFonts w:asciiTheme="minorHAnsi" w:hAnsiTheme="minorHAnsi"/>
          <w:color w:val="000000"/>
          <w:sz w:val="28"/>
          <w:szCs w:val="28"/>
          <w:lang w:eastAsia="uk-UA"/>
        </w:rPr>
        <w:t xml:space="preserve">усієї площі посівів. Більше половини </w:t>
      </w:r>
      <w:r w:rsidR="00A641D6">
        <w:rPr>
          <w:rFonts w:asciiTheme="minorHAnsi" w:hAnsiTheme="minorHAnsi"/>
          <w:color w:val="000000"/>
          <w:sz w:val="28"/>
          <w:szCs w:val="28"/>
          <w:lang w:eastAsia="uk-UA"/>
        </w:rPr>
        <w:t>в</w:t>
      </w:r>
      <w:r w:rsidRPr="005F3353">
        <w:rPr>
          <w:rFonts w:asciiTheme="minorHAnsi" w:hAnsiTheme="minorHAnsi"/>
          <w:color w:val="000000"/>
          <w:sz w:val="28"/>
          <w:szCs w:val="28"/>
          <w:lang w:eastAsia="uk-UA"/>
        </w:rPr>
        <w:t>несених мінеральних добрив (</w:t>
      </w:r>
      <w:r w:rsidR="009E3237">
        <w:rPr>
          <w:rFonts w:asciiTheme="minorHAnsi" w:hAnsiTheme="minorHAnsi"/>
          <w:color w:val="000000"/>
          <w:sz w:val="28"/>
          <w:szCs w:val="28"/>
          <w:lang w:eastAsia="uk-UA"/>
        </w:rPr>
        <w:t>52,9</w:t>
      </w:r>
      <w:r w:rsidR="00280519">
        <w:rPr>
          <w:rFonts w:asciiTheme="minorHAnsi" w:hAnsiTheme="minorHAnsi"/>
          <w:color w:val="000000"/>
          <w:sz w:val="28"/>
          <w:szCs w:val="28"/>
          <w:lang w:eastAsia="uk-UA"/>
        </w:rPr>
        <w:t xml:space="preserve">%) складають азотні добрива, </w:t>
      </w:r>
      <w:r w:rsidR="009E3237">
        <w:rPr>
          <w:rFonts w:asciiTheme="minorHAnsi" w:hAnsiTheme="minorHAnsi"/>
          <w:color w:val="000000"/>
          <w:sz w:val="28"/>
          <w:szCs w:val="28"/>
          <w:lang w:eastAsia="uk-UA"/>
        </w:rPr>
        <w:t>26,1</w:t>
      </w:r>
      <w:r w:rsidRPr="005F3353">
        <w:rPr>
          <w:rFonts w:asciiTheme="minorHAnsi" w:hAnsiTheme="minorHAnsi"/>
          <w:color w:val="000000"/>
          <w:sz w:val="28"/>
          <w:szCs w:val="28"/>
          <w:lang w:eastAsia="uk-UA"/>
        </w:rPr>
        <w:t>%</w:t>
      </w:r>
      <w:r w:rsidR="00280519">
        <w:rPr>
          <w:rFonts w:asciiTheme="minorHAnsi" w:hAnsiTheme="minorHAnsi"/>
          <w:color w:val="000000"/>
          <w:sz w:val="28"/>
          <w:szCs w:val="28"/>
          <w:lang w:eastAsia="uk-UA"/>
        </w:rPr>
        <w:t xml:space="preserve"> </w:t>
      </w:r>
      <w:r w:rsidRPr="005F3353">
        <w:rPr>
          <w:rFonts w:asciiTheme="minorHAnsi" w:hAnsiTheme="minorHAnsi"/>
          <w:color w:val="000000"/>
          <w:sz w:val="28"/>
          <w:szCs w:val="28"/>
          <w:lang w:eastAsia="uk-UA"/>
        </w:rPr>
        <w:t xml:space="preserve"> – </w:t>
      </w:r>
      <w:r w:rsidR="009E3237" w:rsidRPr="005F3353">
        <w:rPr>
          <w:rFonts w:asciiTheme="minorHAnsi" w:hAnsiTheme="minorHAnsi"/>
          <w:color w:val="000000"/>
          <w:sz w:val="28"/>
          <w:szCs w:val="28"/>
          <w:lang w:eastAsia="uk-UA"/>
        </w:rPr>
        <w:t>калійні</w:t>
      </w:r>
      <w:r w:rsidRPr="005F3353">
        <w:rPr>
          <w:rFonts w:asciiTheme="minorHAnsi" w:hAnsiTheme="minorHAnsi"/>
          <w:color w:val="000000"/>
          <w:sz w:val="28"/>
          <w:szCs w:val="28"/>
          <w:lang w:eastAsia="uk-UA"/>
        </w:rPr>
        <w:t>,  решту –</w:t>
      </w:r>
      <w:r w:rsidR="009E3237" w:rsidRPr="009E3237">
        <w:rPr>
          <w:rFonts w:asciiTheme="minorHAnsi" w:hAnsiTheme="minorHAnsi"/>
          <w:color w:val="000000"/>
          <w:sz w:val="28"/>
          <w:szCs w:val="28"/>
          <w:lang w:eastAsia="uk-UA"/>
        </w:rPr>
        <w:t xml:space="preserve"> </w:t>
      </w:r>
      <w:r w:rsidR="009E3237" w:rsidRPr="005F3353">
        <w:rPr>
          <w:rFonts w:asciiTheme="minorHAnsi" w:hAnsiTheme="minorHAnsi"/>
          <w:color w:val="000000"/>
          <w:sz w:val="28"/>
          <w:szCs w:val="28"/>
          <w:lang w:eastAsia="uk-UA"/>
        </w:rPr>
        <w:t>фосфорні</w:t>
      </w:r>
      <w:r w:rsidRPr="005F3353">
        <w:rPr>
          <w:rFonts w:asciiTheme="minorHAnsi" w:hAnsiTheme="minorHAnsi"/>
          <w:color w:val="000000"/>
          <w:sz w:val="28"/>
          <w:szCs w:val="28"/>
          <w:lang w:eastAsia="uk-UA"/>
        </w:rPr>
        <w:t xml:space="preserve">. На </w:t>
      </w:r>
      <w:smartTag w:uri="urn:schemas-microsoft-com:office:smarttags" w:element="metricconverter">
        <w:smartTagPr>
          <w:attr w:name="productid" w:val="1 га"/>
        </w:smartTagPr>
        <w:r w:rsidRPr="005F3353">
          <w:rPr>
            <w:rFonts w:asciiTheme="minorHAnsi" w:hAnsiTheme="minorHAnsi"/>
            <w:color w:val="000000"/>
            <w:sz w:val="28"/>
            <w:szCs w:val="28"/>
            <w:lang w:eastAsia="uk-UA"/>
          </w:rPr>
          <w:t>1 га</w:t>
        </w:r>
      </w:smartTag>
      <w:r w:rsidRPr="005F3353">
        <w:rPr>
          <w:rFonts w:asciiTheme="minorHAnsi" w:hAnsiTheme="minorHAnsi"/>
          <w:color w:val="000000"/>
          <w:sz w:val="28"/>
          <w:szCs w:val="28"/>
          <w:lang w:eastAsia="uk-UA"/>
        </w:rPr>
        <w:t xml:space="preserve"> обробленої площі </w:t>
      </w:r>
      <w:proofErr w:type="spellStart"/>
      <w:r w:rsidRPr="005F3353">
        <w:rPr>
          <w:rFonts w:asciiTheme="minorHAnsi" w:hAnsiTheme="minorHAnsi"/>
          <w:color w:val="000000"/>
          <w:sz w:val="28"/>
          <w:szCs w:val="28"/>
          <w:lang w:eastAsia="uk-UA"/>
        </w:rPr>
        <w:t>внесено</w:t>
      </w:r>
      <w:proofErr w:type="spellEnd"/>
      <w:r w:rsidRPr="005F3353">
        <w:rPr>
          <w:rFonts w:asciiTheme="minorHAnsi" w:hAnsiTheme="minorHAnsi"/>
          <w:color w:val="000000"/>
          <w:sz w:val="28"/>
          <w:szCs w:val="28"/>
          <w:lang w:eastAsia="uk-UA"/>
        </w:rPr>
        <w:t xml:space="preserve"> в середньому </w:t>
      </w:r>
      <w:r w:rsidR="004326B8">
        <w:rPr>
          <w:rFonts w:asciiTheme="minorHAnsi" w:hAnsiTheme="minorHAnsi"/>
          <w:color w:val="000000"/>
          <w:sz w:val="28"/>
          <w:szCs w:val="28"/>
          <w:lang w:eastAsia="uk-UA"/>
        </w:rPr>
        <w:t>162</w:t>
      </w:r>
      <w:r w:rsidRPr="005F3353">
        <w:rPr>
          <w:rFonts w:asciiTheme="minorHAnsi" w:hAnsiTheme="minorHAnsi"/>
          <w:color w:val="000000"/>
          <w:sz w:val="28"/>
          <w:szCs w:val="28"/>
          <w:lang w:eastAsia="uk-UA"/>
        </w:rPr>
        <w:t xml:space="preserve"> кг мінеральних добрив, що на </w:t>
      </w:r>
      <w:r w:rsidR="00807217" w:rsidRPr="00807217">
        <w:rPr>
          <w:rFonts w:asciiTheme="minorHAnsi" w:hAnsiTheme="minorHAnsi"/>
          <w:sz w:val="28"/>
          <w:szCs w:val="28"/>
          <w:lang w:eastAsia="uk-UA"/>
        </w:rPr>
        <w:t>32,8</w:t>
      </w:r>
      <w:r w:rsidR="009E3237">
        <w:rPr>
          <w:rFonts w:asciiTheme="minorHAnsi" w:hAnsiTheme="minorHAnsi"/>
          <w:color w:val="000000"/>
          <w:sz w:val="28"/>
          <w:szCs w:val="28"/>
          <w:lang w:eastAsia="uk-UA"/>
        </w:rPr>
        <w:t xml:space="preserve">% більше, ніж у </w:t>
      </w:r>
      <w:r w:rsidRPr="005F3353">
        <w:rPr>
          <w:rFonts w:asciiTheme="minorHAnsi" w:hAnsiTheme="minorHAnsi"/>
          <w:color w:val="000000"/>
          <w:sz w:val="28"/>
          <w:szCs w:val="28"/>
          <w:lang w:eastAsia="uk-UA"/>
        </w:rPr>
        <w:t>202</w:t>
      </w:r>
      <w:r w:rsidR="009E3237">
        <w:rPr>
          <w:rFonts w:asciiTheme="minorHAnsi" w:hAnsiTheme="minorHAnsi"/>
          <w:color w:val="000000"/>
          <w:sz w:val="28"/>
          <w:szCs w:val="28"/>
          <w:lang w:eastAsia="uk-UA"/>
        </w:rPr>
        <w:t xml:space="preserve">4 </w:t>
      </w:r>
      <w:r w:rsidRPr="005F3353">
        <w:rPr>
          <w:rFonts w:asciiTheme="minorHAnsi" w:hAnsiTheme="minorHAnsi"/>
          <w:color w:val="000000"/>
          <w:sz w:val="28"/>
          <w:szCs w:val="28"/>
          <w:lang w:eastAsia="uk-UA"/>
        </w:rPr>
        <w:t>р</w:t>
      </w:r>
      <w:r w:rsidR="009E3237">
        <w:rPr>
          <w:rFonts w:asciiTheme="minorHAnsi" w:hAnsiTheme="minorHAnsi"/>
          <w:color w:val="000000"/>
          <w:sz w:val="28"/>
          <w:szCs w:val="28"/>
          <w:lang w:eastAsia="uk-UA"/>
        </w:rPr>
        <w:t>оці</w:t>
      </w:r>
      <w:r w:rsidRPr="005F3353">
        <w:rPr>
          <w:rFonts w:asciiTheme="minorHAnsi" w:hAnsiTheme="minorHAnsi"/>
          <w:color w:val="000000"/>
          <w:sz w:val="28"/>
          <w:szCs w:val="28"/>
          <w:lang w:eastAsia="uk-UA"/>
        </w:rPr>
        <w:t xml:space="preserve">. </w:t>
      </w:r>
    </w:p>
    <w:p w:rsidR="005F3353" w:rsidRDefault="005F3353" w:rsidP="00E445F4">
      <w:pPr>
        <w:spacing w:line="288" w:lineRule="auto"/>
        <w:ind w:firstLine="709"/>
        <w:jc w:val="both"/>
        <w:rPr>
          <w:rFonts w:asciiTheme="minorHAnsi" w:hAnsiTheme="minorHAnsi"/>
          <w:color w:val="000000"/>
          <w:sz w:val="28"/>
          <w:szCs w:val="28"/>
          <w:lang w:eastAsia="uk-UA"/>
        </w:rPr>
      </w:pPr>
      <w:r w:rsidRPr="005F3353">
        <w:rPr>
          <w:rFonts w:asciiTheme="minorHAnsi" w:hAnsiTheme="minorHAnsi"/>
          <w:color w:val="000000"/>
          <w:sz w:val="28"/>
          <w:szCs w:val="28"/>
          <w:lang w:eastAsia="uk-UA"/>
        </w:rPr>
        <w:t>Крім того, сільськогосподарськими</w:t>
      </w:r>
      <w:bookmarkStart w:id="1" w:name="_GoBack"/>
      <w:bookmarkEnd w:id="1"/>
      <w:r w:rsidRPr="005F3353">
        <w:rPr>
          <w:rFonts w:asciiTheme="minorHAnsi" w:hAnsiTheme="minorHAnsi"/>
          <w:color w:val="000000"/>
          <w:sz w:val="28"/>
          <w:szCs w:val="28"/>
          <w:lang w:eastAsia="uk-UA"/>
        </w:rPr>
        <w:t xml:space="preserve"> підприємствами під урожай 202</w:t>
      </w:r>
      <w:r w:rsidR="009E3237">
        <w:rPr>
          <w:rFonts w:asciiTheme="minorHAnsi" w:hAnsiTheme="minorHAnsi"/>
          <w:color w:val="000000"/>
          <w:sz w:val="28"/>
          <w:szCs w:val="28"/>
          <w:lang w:eastAsia="uk-UA"/>
        </w:rPr>
        <w:t>5</w:t>
      </w:r>
      <w:r w:rsidR="00C64FD8">
        <w:rPr>
          <w:rFonts w:asciiTheme="minorHAnsi" w:hAnsiTheme="minorHAnsi"/>
          <w:color w:val="000000"/>
          <w:sz w:val="28"/>
          <w:szCs w:val="28"/>
          <w:lang w:eastAsia="uk-UA"/>
        </w:rPr>
        <w:t xml:space="preserve"> </w:t>
      </w:r>
      <w:r w:rsidRPr="005F3353">
        <w:rPr>
          <w:rFonts w:asciiTheme="minorHAnsi" w:hAnsiTheme="minorHAnsi"/>
          <w:color w:val="000000"/>
          <w:sz w:val="28"/>
          <w:szCs w:val="28"/>
          <w:lang w:eastAsia="uk-UA"/>
        </w:rPr>
        <w:t>р</w:t>
      </w:r>
      <w:r w:rsidR="00C64FD8">
        <w:rPr>
          <w:rFonts w:asciiTheme="minorHAnsi" w:hAnsiTheme="minorHAnsi"/>
          <w:color w:val="000000"/>
          <w:sz w:val="28"/>
          <w:szCs w:val="28"/>
          <w:lang w:eastAsia="uk-UA"/>
        </w:rPr>
        <w:t>оку</w:t>
      </w:r>
      <w:r w:rsidRPr="005F3353">
        <w:rPr>
          <w:rFonts w:asciiTheme="minorHAnsi" w:hAnsiTheme="minorHAnsi"/>
          <w:color w:val="000000"/>
          <w:sz w:val="28"/>
          <w:szCs w:val="28"/>
          <w:lang w:eastAsia="uk-UA"/>
        </w:rPr>
        <w:t xml:space="preserve"> використано </w:t>
      </w:r>
      <w:r w:rsidR="006F3710">
        <w:rPr>
          <w:rFonts w:asciiTheme="minorHAnsi" w:hAnsiTheme="minorHAnsi"/>
          <w:color w:val="000000"/>
          <w:sz w:val="28"/>
          <w:szCs w:val="28"/>
          <w:lang w:eastAsia="uk-UA"/>
        </w:rPr>
        <w:t>279</w:t>
      </w:r>
      <w:r w:rsidR="00754A9C">
        <w:rPr>
          <w:rFonts w:asciiTheme="minorHAnsi" w:hAnsiTheme="minorHAnsi"/>
          <w:color w:val="000000"/>
          <w:sz w:val="28"/>
          <w:szCs w:val="28"/>
          <w:lang w:eastAsia="uk-UA"/>
        </w:rPr>
        <w:t xml:space="preserve"> </w:t>
      </w:r>
      <w:proofErr w:type="spellStart"/>
      <w:r w:rsidRPr="005F3353">
        <w:rPr>
          <w:rFonts w:asciiTheme="minorHAnsi" w:hAnsiTheme="minorHAnsi"/>
          <w:color w:val="000000"/>
          <w:sz w:val="28"/>
          <w:szCs w:val="28"/>
          <w:lang w:eastAsia="uk-UA"/>
        </w:rPr>
        <w:t>тис.т</w:t>
      </w:r>
      <w:proofErr w:type="spellEnd"/>
      <w:r w:rsidRPr="005F3353">
        <w:rPr>
          <w:rFonts w:asciiTheme="minorHAnsi" w:hAnsiTheme="minorHAnsi"/>
          <w:color w:val="000000"/>
          <w:sz w:val="28"/>
          <w:szCs w:val="28"/>
          <w:lang w:eastAsia="uk-UA"/>
        </w:rPr>
        <w:t xml:space="preserve"> органічних добрив, що </w:t>
      </w:r>
      <w:r w:rsidR="00807217">
        <w:rPr>
          <w:rFonts w:asciiTheme="minorHAnsi" w:hAnsiTheme="minorHAnsi"/>
          <w:color w:val="000000"/>
          <w:sz w:val="28"/>
          <w:szCs w:val="28"/>
          <w:lang w:eastAsia="uk-UA"/>
        </w:rPr>
        <w:t>на 2,4% менше</w:t>
      </w:r>
      <w:r w:rsidRPr="006F3710">
        <w:rPr>
          <w:rFonts w:asciiTheme="minorHAnsi" w:hAnsiTheme="minorHAnsi"/>
          <w:color w:val="FF0000"/>
          <w:sz w:val="28"/>
          <w:szCs w:val="28"/>
          <w:lang w:eastAsia="uk-UA"/>
        </w:rPr>
        <w:t xml:space="preserve"> </w:t>
      </w:r>
      <w:r w:rsidRPr="005F3353">
        <w:rPr>
          <w:rFonts w:asciiTheme="minorHAnsi" w:hAnsiTheme="minorHAnsi"/>
          <w:color w:val="000000"/>
          <w:sz w:val="28"/>
          <w:szCs w:val="28"/>
          <w:lang w:eastAsia="uk-UA"/>
        </w:rPr>
        <w:t xml:space="preserve">порівняно з </w:t>
      </w:r>
      <w:r w:rsidR="00755071">
        <w:rPr>
          <w:rFonts w:asciiTheme="minorHAnsi" w:hAnsiTheme="minorHAnsi"/>
          <w:color w:val="000000"/>
          <w:sz w:val="28"/>
          <w:szCs w:val="28"/>
          <w:lang w:eastAsia="uk-UA"/>
        </w:rPr>
        <w:t xml:space="preserve">      </w:t>
      </w:r>
      <w:r w:rsidRPr="005F3353">
        <w:rPr>
          <w:rFonts w:asciiTheme="minorHAnsi" w:hAnsiTheme="minorHAnsi"/>
          <w:color w:val="000000"/>
          <w:sz w:val="28"/>
          <w:szCs w:val="28"/>
          <w:lang w:eastAsia="uk-UA"/>
        </w:rPr>
        <w:t>202</w:t>
      </w:r>
      <w:r w:rsidR="00807217">
        <w:rPr>
          <w:rFonts w:asciiTheme="minorHAnsi" w:hAnsiTheme="minorHAnsi"/>
          <w:color w:val="000000"/>
          <w:sz w:val="28"/>
          <w:szCs w:val="28"/>
          <w:lang w:eastAsia="uk-UA"/>
        </w:rPr>
        <w:t>4</w:t>
      </w:r>
      <w:r w:rsidR="00754A9C">
        <w:rPr>
          <w:rFonts w:asciiTheme="minorHAnsi" w:hAnsiTheme="minorHAnsi"/>
          <w:color w:val="000000"/>
          <w:sz w:val="28"/>
          <w:szCs w:val="28"/>
          <w:lang w:eastAsia="uk-UA"/>
        </w:rPr>
        <w:t xml:space="preserve"> </w:t>
      </w:r>
      <w:r w:rsidRPr="005F3353">
        <w:rPr>
          <w:rFonts w:asciiTheme="minorHAnsi" w:hAnsiTheme="minorHAnsi"/>
          <w:color w:val="000000"/>
          <w:sz w:val="28"/>
          <w:szCs w:val="28"/>
          <w:lang w:eastAsia="uk-UA"/>
        </w:rPr>
        <w:t>р</w:t>
      </w:r>
      <w:r w:rsidR="00754A9C">
        <w:rPr>
          <w:rFonts w:asciiTheme="minorHAnsi" w:hAnsiTheme="minorHAnsi"/>
          <w:color w:val="000000"/>
          <w:sz w:val="28"/>
          <w:szCs w:val="28"/>
          <w:lang w:eastAsia="uk-UA"/>
        </w:rPr>
        <w:t>оком</w:t>
      </w:r>
      <w:r w:rsidRPr="005F3353">
        <w:rPr>
          <w:rFonts w:asciiTheme="minorHAnsi" w:hAnsiTheme="minorHAnsi"/>
          <w:color w:val="000000"/>
          <w:sz w:val="28"/>
          <w:szCs w:val="28"/>
          <w:lang w:eastAsia="uk-UA"/>
        </w:rPr>
        <w:t xml:space="preserve">. Площа, оброблена органічними добривами, становила </w:t>
      </w:r>
      <w:r w:rsidR="006F3710">
        <w:rPr>
          <w:rFonts w:asciiTheme="minorHAnsi" w:hAnsiTheme="minorHAnsi"/>
          <w:color w:val="000000"/>
          <w:sz w:val="28"/>
          <w:szCs w:val="28"/>
          <w:lang w:eastAsia="uk-UA"/>
        </w:rPr>
        <w:t>44,7</w:t>
      </w:r>
      <w:r w:rsidRPr="005F3353">
        <w:rPr>
          <w:rFonts w:asciiTheme="minorHAnsi" w:hAnsiTheme="minorHAnsi"/>
          <w:color w:val="000000"/>
          <w:sz w:val="28"/>
          <w:szCs w:val="28"/>
          <w:lang w:eastAsia="uk-UA"/>
        </w:rPr>
        <w:t xml:space="preserve"> </w:t>
      </w:r>
      <w:proofErr w:type="spellStart"/>
      <w:r w:rsidRPr="005F3353">
        <w:rPr>
          <w:rFonts w:asciiTheme="minorHAnsi" w:hAnsiTheme="minorHAnsi"/>
          <w:color w:val="000000"/>
          <w:sz w:val="28"/>
          <w:szCs w:val="28"/>
          <w:lang w:eastAsia="uk-UA"/>
        </w:rPr>
        <w:t>тис.га</w:t>
      </w:r>
      <w:proofErr w:type="spellEnd"/>
      <w:r w:rsidRPr="005F3353">
        <w:rPr>
          <w:rFonts w:asciiTheme="minorHAnsi" w:hAnsiTheme="minorHAnsi"/>
          <w:color w:val="000000"/>
          <w:sz w:val="28"/>
          <w:szCs w:val="28"/>
          <w:lang w:eastAsia="uk-UA"/>
        </w:rPr>
        <w:t xml:space="preserve">, що складає </w:t>
      </w:r>
      <w:r w:rsidR="006F3710">
        <w:rPr>
          <w:rFonts w:asciiTheme="minorHAnsi" w:hAnsiTheme="minorHAnsi"/>
          <w:color w:val="000000"/>
          <w:sz w:val="28"/>
          <w:szCs w:val="28"/>
          <w:lang w:eastAsia="uk-UA"/>
        </w:rPr>
        <w:t>14</w:t>
      </w:r>
      <w:r w:rsidRPr="005F3353">
        <w:rPr>
          <w:rFonts w:asciiTheme="minorHAnsi" w:hAnsiTheme="minorHAnsi"/>
          <w:color w:val="000000"/>
          <w:sz w:val="28"/>
          <w:szCs w:val="28"/>
          <w:lang w:eastAsia="uk-UA"/>
        </w:rPr>
        <w:t xml:space="preserve">% загальної площі посівів. У розрахунку на </w:t>
      </w:r>
      <w:smartTag w:uri="urn:schemas-microsoft-com:office:smarttags" w:element="metricconverter">
        <w:smartTagPr>
          <w:attr w:name="productid" w:val="1 га"/>
        </w:smartTagPr>
        <w:r w:rsidRPr="005F3353">
          <w:rPr>
            <w:rFonts w:asciiTheme="minorHAnsi" w:hAnsiTheme="minorHAnsi"/>
            <w:color w:val="000000"/>
            <w:sz w:val="28"/>
            <w:szCs w:val="28"/>
            <w:lang w:eastAsia="uk-UA"/>
          </w:rPr>
          <w:t>1 га</w:t>
        </w:r>
      </w:smartTag>
      <w:r w:rsidRPr="005F3353">
        <w:rPr>
          <w:rFonts w:asciiTheme="minorHAnsi" w:hAnsiTheme="minorHAnsi"/>
          <w:color w:val="000000"/>
          <w:sz w:val="28"/>
          <w:szCs w:val="28"/>
          <w:lang w:eastAsia="uk-UA"/>
        </w:rPr>
        <w:t xml:space="preserve"> обробленої площі </w:t>
      </w:r>
      <w:proofErr w:type="spellStart"/>
      <w:r w:rsidRPr="005F3353">
        <w:rPr>
          <w:rFonts w:asciiTheme="minorHAnsi" w:hAnsiTheme="minorHAnsi"/>
          <w:color w:val="000000"/>
          <w:sz w:val="28"/>
          <w:szCs w:val="28"/>
          <w:lang w:eastAsia="uk-UA"/>
        </w:rPr>
        <w:t>внесено</w:t>
      </w:r>
      <w:proofErr w:type="spellEnd"/>
      <w:r w:rsidRPr="005F3353">
        <w:rPr>
          <w:rFonts w:asciiTheme="minorHAnsi" w:hAnsiTheme="minorHAnsi"/>
          <w:color w:val="000000"/>
          <w:sz w:val="28"/>
          <w:szCs w:val="28"/>
          <w:lang w:eastAsia="uk-UA"/>
        </w:rPr>
        <w:t xml:space="preserve"> </w:t>
      </w:r>
      <w:r w:rsidR="006F3710">
        <w:rPr>
          <w:rFonts w:asciiTheme="minorHAnsi" w:hAnsiTheme="minorHAnsi"/>
          <w:color w:val="000000"/>
          <w:sz w:val="28"/>
          <w:szCs w:val="28"/>
          <w:lang w:eastAsia="uk-UA"/>
        </w:rPr>
        <w:t>6,2</w:t>
      </w:r>
      <w:r w:rsidRPr="005F3353">
        <w:rPr>
          <w:rFonts w:asciiTheme="minorHAnsi" w:hAnsiTheme="minorHAnsi"/>
          <w:color w:val="000000"/>
          <w:sz w:val="28"/>
          <w:szCs w:val="28"/>
          <w:lang w:eastAsia="uk-UA"/>
        </w:rPr>
        <w:t xml:space="preserve"> т органічних добрив (у 202</w:t>
      </w:r>
      <w:r w:rsidR="006F3710">
        <w:rPr>
          <w:rFonts w:asciiTheme="minorHAnsi" w:hAnsiTheme="minorHAnsi"/>
          <w:color w:val="000000"/>
          <w:sz w:val="28"/>
          <w:szCs w:val="28"/>
          <w:lang w:eastAsia="uk-UA"/>
        </w:rPr>
        <w:t>4</w:t>
      </w:r>
      <w:r w:rsidR="00E54BB6">
        <w:rPr>
          <w:rFonts w:asciiTheme="minorHAnsi" w:hAnsiTheme="minorHAnsi"/>
          <w:color w:val="000000"/>
          <w:sz w:val="28"/>
          <w:szCs w:val="28"/>
          <w:lang w:eastAsia="uk-UA"/>
        </w:rPr>
        <w:t xml:space="preserve"> </w:t>
      </w:r>
      <w:r w:rsidRPr="005F3353">
        <w:rPr>
          <w:rFonts w:asciiTheme="minorHAnsi" w:hAnsiTheme="minorHAnsi"/>
          <w:color w:val="000000"/>
          <w:sz w:val="28"/>
          <w:szCs w:val="28"/>
          <w:lang w:eastAsia="uk-UA"/>
        </w:rPr>
        <w:t>р</w:t>
      </w:r>
      <w:r w:rsidR="00754A9C">
        <w:rPr>
          <w:rFonts w:asciiTheme="minorHAnsi" w:hAnsiTheme="minorHAnsi"/>
          <w:color w:val="000000"/>
          <w:sz w:val="28"/>
          <w:szCs w:val="28"/>
          <w:lang w:eastAsia="uk-UA"/>
        </w:rPr>
        <w:t>оці</w:t>
      </w:r>
      <w:r w:rsidRPr="005F3353">
        <w:rPr>
          <w:rFonts w:asciiTheme="minorHAnsi" w:hAnsiTheme="minorHAnsi"/>
          <w:color w:val="000000"/>
          <w:sz w:val="28"/>
          <w:szCs w:val="28"/>
          <w:lang w:eastAsia="uk-UA"/>
        </w:rPr>
        <w:t xml:space="preserve"> – </w:t>
      </w:r>
      <w:r w:rsidR="006F3710">
        <w:rPr>
          <w:rFonts w:asciiTheme="minorHAnsi" w:hAnsiTheme="minorHAnsi"/>
          <w:color w:val="000000"/>
          <w:sz w:val="28"/>
          <w:szCs w:val="28"/>
          <w:lang w:eastAsia="uk-UA"/>
        </w:rPr>
        <w:t>8,2</w:t>
      </w:r>
      <w:r w:rsidRPr="005F3353">
        <w:rPr>
          <w:rFonts w:asciiTheme="minorHAnsi" w:hAnsiTheme="minorHAnsi"/>
          <w:color w:val="000000"/>
          <w:sz w:val="28"/>
          <w:szCs w:val="28"/>
          <w:lang w:eastAsia="uk-UA"/>
        </w:rPr>
        <w:t xml:space="preserve"> т).</w:t>
      </w:r>
    </w:p>
    <w:p w:rsidR="00841D52" w:rsidRPr="005F3353" w:rsidRDefault="005F3353" w:rsidP="00E445F4">
      <w:pPr>
        <w:pStyle w:val="--12"/>
        <w:spacing w:line="288" w:lineRule="auto"/>
        <w:ind w:firstLine="709"/>
      </w:pPr>
      <w:r w:rsidRPr="005F3353">
        <w:rPr>
          <w:color w:val="000000"/>
          <w:sz w:val="28"/>
          <w:szCs w:val="28"/>
          <w:lang w:eastAsia="uk-UA"/>
        </w:rPr>
        <w:t>Пестицидів (в активній речовині) під урожай 202</w:t>
      </w:r>
      <w:r w:rsidR="004326B8">
        <w:rPr>
          <w:color w:val="000000"/>
          <w:sz w:val="28"/>
          <w:szCs w:val="28"/>
          <w:lang w:eastAsia="uk-UA"/>
        </w:rPr>
        <w:t>5</w:t>
      </w:r>
      <w:r w:rsidR="00C64FD8">
        <w:rPr>
          <w:color w:val="000000"/>
          <w:sz w:val="28"/>
          <w:szCs w:val="28"/>
          <w:lang w:eastAsia="uk-UA"/>
        </w:rPr>
        <w:t xml:space="preserve"> </w:t>
      </w:r>
      <w:r w:rsidRPr="005F3353">
        <w:rPr>
          <w:color w:val="000000"/>
          <w:sz w:val="28"/>
          <w:szCs w:val="28"/>
          <w:lang w:eastAsia="uk-UA"/>
        </w:rPr>
        <w:t>р</w:t>
      </w:r>
      <w:r w:rsidR="00C64FD8">
        <w:rPr>
          <w:color w:val="000000"/>
          <w:sz w:val="28"/>
          <w:szCs w:val="28"/>
          <w:lang w:eastAsia="uk-UA"/>
        </w:rPr>
        <w:t>оку</w:t>
      </w:r>
      <w:r w:rsidRPr="005F3353">
        <w:rPr>
          <w:color w:val="000000"/>
          <w:sz w:val="28"/>
          <w:szCs w:val="28"/>
          <w:lang w:eastAsia="uk-UA"/>
        </w:rPr>
        <w:t xml:space="preserve"> було застосовано    </w:t>
      </w:r>
      <w:r w:rsidR="004326B8">
        <w:rPr>
          <w:color w:val="000000"/>
          <w:sz w:val="28"/>
          <w:szCs w:val="28"/>
          <w:lang w:eastAsia="uk-UA"/>
        </w:rPr>
        <w:t>781,1</w:t>
      </w:r>
      <w:r w:rsidRPr="005F3353">
        <w:rPr>
          <w:color w:val="000000"/>
          <w:sz w:val="28"/>
          <w:szCs w:val="28"/>
          <w:lang w:eastAsia="uk-UA"/>
        </w:rPr>
        <w:t xml:space="preserve"> т, що </w:t>
      </w:r>
      <w:r w:rsidRPr="00807217">
        <w:rPr>
          <w:color w:val="auto"/>
          <w:sz w:val="28"/>
          <w:szCs w:val="28"/>
          <w:lang w:eastAsia="uk-UA"/>
        </w:rPr>
        <w:t xml:space="preserve">на </w:t>
      </w:r>
      <w:r w:rsidR="00807217" w:rsidRPr="00807217">
        <w:rPr>
          <w:color w:val="auto"/>
          <w:sz w:val="28"/>
          <w:szCs w:val="28"/>
          <w:lang w:eastAsia="uk-UA"/>
        </w:rPr>
        <w:t>31,9</w:t>
      </w:r>
      <w:r w:rsidRPr="005F3353">
        <w:rPr>
          <w:color w:val="000000"/>
          <w:sz w:val="28"/>
          <w:szCs w:val="28"/>
          <w:lang w:eastAsia="uk-UA"/>
        </w:rPr>
        <w:t>% більше обсягу 202</w:t>
      </w:r>
      <w:r w:rsidR="00807217">
        <w:rPr>
          <w:color w:val="000000"/>
          <w:sz w:val="28"/>
          <w:szCs w:val="28"/>
          <w:lang w:eastAsia="uk-UA"/>
        </w:rPr>
        <w:t>4</w:t>
      </w:r>
      <w:r w:rsidR="00C64FD8">
        <w:rPr>
          <w:color w:val="000000"/>
          <w:sz w:val="28"/>
          <w:szCs w:val="28"/>
          <w:lang w:eastAsia="uk-UA"/>
        </w:rPr>
        <w:t xml:space="preserve"> </w:t>
      </w:r>
      <w:r w:rsidRPr="005F3353">
        <w:rPr>
          <w:color w:val="000000"/>
          <w:sz w:val="28"/>
          <w:szCs w:val="28"/>
          <w:lang w:eastAsia="uk-UA"/>
        </w:rPr>
        <w:t>р</w:t>
      </w:r>
      <w:r w:rsidR="009F5271">
        <w:rPr>
          <w:color w:val="000000"/>
          <w:sz w:val="28"/>
          <w:szCs w:val="28"/>
          <w:lang w:eastAsia="uk-UA"/>
        </w:rPr>
        <w:t>оку</w:t>
      </w:r>
      <w:r>
        <w:rPr>
          <w:color w:val="000000"/>
          <w:sz w:val="28"/>
          <w:szCs w:val="28"/>
          <w:lang w:eastAsia="uk-UA"/>
        </w:rPr>
        <w:t>.</w:t>
      </w:r>
    </w:p>
    <w:p w:rsidR="00841D52" w:rsidRDefault="00841D52" w:rsidP="00356050">
      <w:pPr>
        <w:pStyle w:val="--12"/>
        <w:ind w:firstLine="0"/>
      </w:pPr>
    </w:p>
    <w:p w:rsidR="00841D52" w:rsidRDefault="00841D52" w:rsidP="00356050">
      <w:pPr>
        <w:pStyle w:val="--12"/>
        <w:ind w:firstLine="0"/>
      </w:pPr>
    </w:p>
    <w:p w:rsidR="00841D52" w:rsidRDefault="00841D52" w:rsidP="00356050">
      <w:pPr>
        <w:pStyle w:val="--12"/>
        <w:ind w:firstLine="0"/>
      </w:pPr>
    </w:p>
    <w:p w:rsidR="0028259A" w:rsidRDefault="0028259A" w:rsidP="00356050">
      <w:pPr>
        <w:pStyle w:val="--12"/>
        <w:ind w:firstLine="0"/>
      </w:pPr>
    </w:p>
    <w:p w:rsidR="0028259A" w:rsidRDefault="0028259A" w:rsidP="00356050">
      <w:pPr>
        <w:pStyle w:val="--12"/>
        <w:ind w:firstLine="0"/>
      </w:pPr>
    </w:p>
    <w:p w:rsidR="0028259A" w:rsidRDefault="0028259A" w:rsidP="00356050">
      <w:pPr>
        <w:pStyle w:val="--12"/>
        <w:ind w:firstLine="0"/>
      </w:pPr>
    </w:p>
    <w:p w:rsidR="0028259A" w:rsidRDefault="0028259A" w:rsidP="00356050">
      <w:pPr>
        <w:pStyle w:val="--12"/>
        <w:ind w:firstLine="0"/>
      </w:pPr>
    </w:p>
    <w:p w:rsidR="0028259A" w:rsidRDefault="0028259A" w:rsidP="00356050">
      <w:pPr>
        <w:pStyle w:val="--12"/>
        <w:ind w:firstLine="0"/>
      </w:pPr>
    </w:p>
    <w:p w:rsidR="0028259A" w:rsidRDefault="0028259A" w:rsidP="00356050">
      <w:pPr>
        <w:pStyle w:val="--12"/>
        <w:ind w:firstLine="0"/>
      </w:pPr>
    </w:p>
    <w:p w:rsidR="0028259A" w:rsidRDefault="0028259A" w:rsidP="00356050">
      <w:pPr>
        <w:pStyle w:val="--12"/>
        <w:ind w:firstLine="0"/>
      </w:pPr>
    </w:p>
    <w:p w:rsidR="0028259A" w:rsidRDefault="0028259A" w:rsidP="00356050">
      <w:pPr>
        <w:pStyle w:val="--12"/>
        <w:ind w:firstLine="0"/>
      </w:pPr>
    </w:p>
    <w:p w:rsidR="00841D52" w:rsidRDefault="00841D52" w:rsidP="00356050">
      <w:pPr>
        <w:pStyle w:val="--12"/>
        <w:ind w:firstLine="0"/>
      </w:pPr>
    </w:p>
    <w:p w:rsidR="00484BBC" w:rsidRDefault="00484BBC" w:rsidP="00356050">
      <w:pPr>
        <w:pStyle w:val="--12"/>
        <w:ind w:firstLine="0"/>
      </w:pPr>
    </w:p>
    <w:p w:rsidR="00484BBC" w:rsidRDefault="00484BBC" w:rsidP="00356050">
      <w:pPr>
        <w:pStyle w:val="--12"/>
        <w:ind w:firstLine="0"/>
      </w:pPr>
    </w:p>
    <w:tbl>
      <w:tblPr>
        <w:tblStyle w:val="a4"/>
        <w:tblW w:w="0" w:type="auto"/>
        <w:tblBorders>
          <w:top w:val="none" w:sz="0" w:space="0" w:color="auto"/>
          <w:left w:val="single" w:sz="6" w:space="0" w:color="22517D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3"/>
      </w:tblGrid>
      <w:tr w:rsidR="00356050" w:rsidRPr="00356050" w:rsidTr="00356050">
        <w:tc>
          <w:tcPr>
            <w:tcW w:w="9623" w:type="dxa"/>
            <w:tcBorders>
              <w:top w:val="nil"/>
              <w:left w:val="single" w:sz="12" w:space="0" w:color="DB9528"/>
              <w:bottom w:val="nil"/>
              <w:right w:val="nil"/>
            </w:tcBorders>
            <w:hideMark/>
          </w:tcPr>
          <w:p w:rsidR="000E430D" w:rsidRDefault="00356050" w:rsidP="00356050">
            <w:pPr>
              <w:ind w:left="57"/>
              <w:rPr>
                <w:rFonts w:ascii="Calibri Light" w:hAnsi="Calibri Light" w:cs="Calibri Light"/>
                <w:color w:val="666666"/>
                <w:sz w:val="20"/>
                <w:szCs w:val="20"/>
              </w:rPr>
            </w:pPr>
            <w:bookmarkStart w:id="2" w:name="_Hlk208852845"/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Довідка: </w:t>
            </w:r>
            <w:proofErr w:type="spellStart"/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тел</w:t>
            </w:r>
            <w:proofErr w:type="spellEnd"/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. (</w:t>
            </w:r>
            <w:r w:rsidR="00886EE5">
              <w:rPr>
                <w:rFonts w:ascii="Calibri Light" w:hAnsi="Calibri Light" w:cs="Calibri Light"/>
                <w:color w:val="666666"/>
                <w:sz w:val="20"/>
                <w:szCs w:val="20"/>
              </w:rPr>
              <w:t>0362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) </w:t>
            </w:r>
            <w:r w:rsidR="00886EE5">
              <w:rPr>
                <w:rFonts w:ascii="Calibri Light" w:hAnsi="Calibri Light" w:cs="Calibri Light"/>
                <w:color w:val="666666"/>
                <w:sz w:val="20"/>
                <w:szCs w:val="20"/>
              </w:rPr>
              <w:t>26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-</w:t>
            </w:r>
            <w:r w:rsidR="000E1B7B">
              <w:rPr>
                <w:rFonts w:ascii="Calibri Light" w:hAnsi="Calibri Light" w:cs="Calibri Light"/>
                <w:color w:val="666666"/>
                <w:sz w:val="20"/>
                <w:szCs w:val="20"/>
              </w:rPr>
              <w:t>56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-</w:t>
            </w:r>
            <w:r w:rsidR="000E1B7B">
              <w:rPr>
                <w:rFonts w:ascii="Calibri Light" w:hAnsi="Calibri Light" w:cs="Calibri Light"/>
                <w:color w:val="666666"/>
                <w:sz w:val="20"/>
                <w:szCs w:val="20"/>
              </w:rPr>
              <w:t>37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; e-</w:t>
            </w:r>
            <w:proofErr w:type="spellStart"/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mail</w:t>
            </w:r>
            <w:proofErr w:type="spellEnd"/>
            <w:r w:rsidRPr="000E430D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: </w:t>
            </w:r>
            <w:proofErr w:type="spellStart"/>
            <w:r w:rsidR="000E430D" w:rsidRPr="0018761B">
              <w:rPr>
                <w:rFonts w:asciiTheme="majorHAnsi" w:hAnsiTheme="majorHAnsi"/>
                <w:color w:val="0000FF"/>
                <w:sz w:val="20"/>
                <w:szCs w:val="20"/>
              </w:rPr>
              <w:t>gus@rv.ukrstat.gov.ua</w:t>
            </w:r>
            <w:proofErr w:type="spellEnd"/>
            <w:r w:rsidR="000E430D" w:rsidRPr="0018761B">
              <w:rPr>
                <w:rFonts w:ascii="Calibri Light" w:hAnsi="Calibri Light" w:cs="Calibri Light"/>
                <w:color w:val="0000FF"/>
                <w:sz w:val="20"/>
                <w:szCs w:val="20"/>
              </w:rPr>
              <w:t xml:space="preserve"> </w:t>
            </w:r>
          </w:p>
          <w:p w:rsidR="00356050" w:rsidRPr="00356050" w:rsidRDefault="00356050" w:rsidP="00356050">
            <w:pPr>
              <w:ind w:left="57"/>
              <w:rPr>
                <w:rFonts w:ascii="Calibri Light" w:hAnsi="Calibri Light" w:cs="Calibri Light"/>
                <w:color w:val="666666"/>
                <w:sz w:val="20"/>
                <w:szCs w:val="20"/>
              </w:rPr>
            </w:pP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Більше інформації</w:t>
            </w:r>
            <w:r w:rsidRPr="000E430D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: </w:t>
            </w:r>
            <w:hyperlink r:id="rId19" w:history="1">
              <w:proofErr w:type="spellStart"/>
              <w:r w:rsidR="0018761B" w:rsidRPr="0018761B">
                <w:rPr>
                  <w:rStyle w:val="a5"/>
                  <w:rFonts w:asciiTheme="majorHAnsi" w:hAnsiTheme="majorHAnsi" w:cs="Calibri Light"/>
                  <w:sz w:val="20"/>
                  <w:szCs w:val="20"/>
                </w:rPr>
                <w:t>https</w:t>
              </w:r>
              <w:proofErr w:type="spellEnd"/>
              <w:r w:rsidR="0018761B" w:rsidRPr="0018761B">
                <w:rPr>
                  <w:rStyle w:val="a5"/>
                  <w:rFonts w:asciiTheme="majorHAnsi" w:hAnsiTheme="majorHAnsi" w:cs="Calibri Light"/>
                  <w:sz w:val="20"/>
                  <w:szCs w:val="20"/>
                </w:rPr>
                <w:t>://</w:t>
              </w:r>
              <w:proofErr w:type="spellStart"/>
              <w:r w:rsidR="0018761B" w:rsidRPr="0018761B">
                <w:rPr>
                  <w:rStyle w:val="a5"/>
                  <w:rFonts w:asciiTheme="majorHAnsi" w:hAnsiTheme="majorHAnsi" w:cs="Calibri Light"/>
                  <w:sz w:val="20"/>
                  <w:szCs w:val="20"/>
                </w:rPr>
                <w:t>www.gusrv.gov.ua</w:t>
              </w:r>
              <w:proofErr w:type="spellEnd"/>
              <w:r w:rsidR="0018761B" w:rsidRPr="0018761B">
                <w:rPr>
                  <w:rStyle w:val="a5"/>
                  <w:rFonts w:asciiTheme="majorHAnsi" w:hAnsiTheme="majorHAnsi" w:cs="Calibri Light"/>
                  <w:sz w:val="20"/>
                  <w:szCs w:val="20"/>
                </w:rPr>
                <w:t>/</w:t>
              </w:r>
              <w:proofErr w:type="spellStart"/>
              <w:r w:rsidR="0018761B" w:rsidRPr="0018761B">
                <w:rPr>
                  <w:rStyle w:val="a5"/>
                  <w:rFonts w:asciiTheme="majorHAnsi" w:hAnsiTheme="majorHAnsi" w:cs="Calibri Light"/>
                  <w:sz w:val="20"/>
                  <w:szCs w:val="20"/>
                </w:rPr>
                <w:t>statinform</w:t>
              </w:r>
              <w:proofErr w:type="spellEnd"/>
              <w:r w:rsidR="0018761B" w:rsidRPr="0018761B">
                <w:rPr>
                  <w:rStyle w:val="a5"/>
                  <w:rFonts w:asciiTheme="majorHAnsi" w:hAnsiTheme="majorHAnsi" w:cs="Calibri Light"/>
                  <w:sz w:val="20"/>
                  <w:szCs w:val="20"/>
                </w:rPr>
                <w:t>/</w:t>
              </w:r>
              <w:proofErr w:type="spellStart"/>
              <w:r w:rsidR="0018761B" w:rsidRPr="0018761B">
                <w:rPr>
                  <w:rStyle w:val="a5"/>
                  <w:rFonts w:asciiTheme="majorHAnsi" w:hAnsiTheme="majorHAnsi" w:cs="Calibri Light"/>
                  <w:sz w:val="20"/>
                  <w:szCs w:val="20"/>
                </w:rPr>
                <w:t>menu-silgosp.htm</w:t>
              </w:r>
              <w:proofErr w:type="spellEnd"/>
            </w:hyperlink>
          </w:p>
          <w:p w:rsidR="00356050" w:rsidRPr="00356050" w:rsidRDefault="00356050" w:rsidP="001E59B2">
            <w:pPr>
              <w:widowControl w:val="0"/>
              <w:ind w:left="57"/>
              <w:rPr>
                <w:rFonts w:ascii="Calibri Light" w:hAnsi="Calibri Light" w:cs="Calibri Light"/>
                <w:color w:val="666666"/>
                <w:sz w:val="20"/>
                <w:szCs w:val="20"/>
              </w:rPr>
            </w:pP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© </w:t>
            </w:r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Головне управління статистики у </w:t>
            </w:r>
            <w:r w:rsidR="000E430D">
              <w:rPr>
                <w:rFonts w:ascii="Calibri Light" w:hAnsi="Calibri Light" w:cs="Calibri Light"/>
                <w:color w:val="666666"/>
                <w:sz w:val="20"/>
                <w:szCs w:val="20"/>
              </w:rPr>
              <w:t>Рівненській</w:t>
            </w:r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 області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, 202</w:t>
            </w:r>
            <w:r w:rsidR="001E59B2">
              <w:rPr>
                <w:rFonts w:ascii="Calibri Light" w:hAnsi="Calibri Light" w:cs="Calibri Light"/>
                <w:color w:val="666666"/>
                <w:sz w:val="20"/>
                <w:szCs w:val="20"/>
              </w:rPr>
              <w:t>6</w:t>
            </w:r>
          </w:p>
        </w:tc>
      </w:tr>
      <w:bookmarkEnd w:id="0"/>
      <w:bookmarkEnd w:id="2"/>
    </w:tbl>
    <w:p w:rsidR="00356050" w:rsidRPr="00356050" w:rsidRDefault="00356050" w:rsidP="00465C58">
      <w:pPr>
        <w:pStyle w:val="--12"/>
        <w:ind w:firstLine="0"/>
        <w:rPr>
          <w:sz w:val="10"/>
          <w:szCs w:val="10"/>
        </w:rPr>
      </w:pPr>
    </w:p>
    <w:sectPr w:rsidR="00356050" w:rsidRPr="00356050" w:rsidSect="00B74085">
      <w:footerReference w:type="even" r:id="rId20"/>
      <w:footerReference w:type="default" r:id="rId21"/>
      <w:type w:val="continuous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1FFF" w:rsidRDefault="00EE1FFF" w:rsidP="005345A4">
      <w:r>
        <w:separator/>
      </w:r>
    </w:p>
  </w:endnote>
  <w:endnote w:type="continuationSeparator" w:id="0">
    <w:p w:rsidR="00EE1FFF" w:rsidRDefault="00EE1FFF" w:rsidP="00534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Style w:val="af6"/>
      </w:rPr>
      <w:id w:val="-1752659384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:rsidR="00CA0E0C" w:rsidRDefault="00CA0E0C" w:rsidP="001C5AB9">
        <w:pPr>
          <w:pStyle w:val="af"/>
          <w:framePr w:wrap="none" w:vAnchor="text" w:hAnchor="margin" w:xAlign="right" w:y="1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7204B">
          <w:rPr>
            <w:rStyle w:val="af6"/>
            <w:noProof/>
          </w:rPr>
          <w:t>2</w:t>
        </w:r>
        <w:r>
          <w:rPr>
            <w:rStyle w:val="af6"/>
          </w:rPr>
          <w:fldChar w:fldCharType="end"/>
        </w:r>
      </w:p>
    </w:sdtContent>
  </w:sdt>
  <w:sdt>
    <w:sdtPr>
      <w:rPr>
        <w:rStyle w:val="af6"/>
      </w:rPr>
      <w:id w:val="1484577601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:rsidR="00CA0E0C" w:rsidRDefault="00CA0E0C" w:rsidP="00A859E3">
        <w:pPr>
          <w:pStyle w:val="af"/>
          <w:framePr w:wrap="none" w:vAnchor="text" w:hAnchor="margin" w:xAlign="right" w:y="1"/>
          <w:ind w:right="360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7204B">
          <w:rPr>
            <w:rStyle w:val="af6"/>
            <w:noProof/>
          </w:rPr>
          <w:t>2</w:t>
        </w:r>
        <w:r>
          <w:rPr>
            <w:rStyle w:val="af6"/>
          </w:rPr>
          <w:fldChar w:fldCharType="end"/>
        </w:r>
      </w:p>
    </w:sdtContent>
  </w:sdt>
  <w:p w:rsidR="00CA0E0C" w:rsidRDefault="00CA0E0C" w:rsidP="00A859E3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Style w:val="af6"/>
        <w:rFonts w:asciiTheme="minorHAnsi" w:hAnsiTheme="minorHAnsi" w:cstheme="minorBidi"/>
      </w:rPr>
      <w:id w:val="1227574755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:rsidR="00CA0E0C" w:rsidRPr="00A859E3" w:rsidRDefault="00CA0E0C" w:rsidP="00A859E3">
        <w:pPr>
          <w:pStyle w:val="af"/>
          <w:framePr w:wrap="none" w:vAnchor="text" w:hAnchor="margin" w:xAlign="right" w:y="1"/>
          <w:rPr>
            <w:rStyle w:val="af6"/>
            <w:rFonts w:asciiTheme="minorHAnsi" w:hAnsiTheme="minorHAnsi" w:cstheme="minorHAnsi"/>
          </w:rPr>
        </w:pP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begin"/>
        </w:r>
        <w:r w:rsidRPr="00A859E3">
          <w:rPr>
            <w:rStyle w:val="af6"/>
            <w:rFonts w:asciiTheme="minorHAnsi" w:hAnsiTheme="minorHAnsi" w:cstheme="minorHAnsi"/>
            <w:color w:val="B3B3B3"/>
          </w:rPr>
          <w:instrText xml:space="preserve"> PAGE </w:instrTex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separate"/>
        </w:r>
        <w:r w:rsidR="009E3237">
          <w:rPr>
            <w:rStyle w:val="af6"/>
            <w:rFonts w:asciiTheme="minorHAnsi" w:hAnsiTheme="minorHAnsi" w:cstheme="minorHAnsi"/>
            <w:noProof/>
            <w:color w:val="B3B3B3"/>
          </w:rPr>
          <w:t>2</w: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end"/>
        </w:r>
      </w:p>
    </w:sdtContent>
  </w:sdt>
  <w:p w:rsidR="00CA0E0C" w:rsidRDefault="00CA0E0C" w:rsidP="00A859E3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1FFF" w:rsidRDefault="00EE1FFF" w:rsidP="005345A4">
      <w:r>
        <w:separator/>
      </w:r>
    </w:p>
  </w:footnote>
  <w:footnote w:type="continuationSeparator" w:id="0">
    <w:p w:rsidR="00EE1FFF" w:rsidRDefault="00EE1FFF" w:rsidP="005345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9.75pt;height:39.75pt;visibility:visible;mso-wrap-style:square" o:bullet="t">
        <v:imagedata r:id="rId1" o:title=""/>
      </v:shape>
    </w:pict>
  </w:numPicBullet>
  <w:numPicBullet w:numPicBulletId="1">
    <w:pict>
      <v:shape id="_x0000_i1027" type="#_x0000_t75" style="width:36.75pt;height:36.75pt;visibility:visible;mso-wrap-style:square" o:bullet="t">
        <v:imagedata r:id="rId2" o:title=""/>
      </v:shape>
    </w:pict>
  </w:numPicBullet>
  <w:numPicBullet w:numPicBulletId="2">
    <w:pict>
      <v:shape id="_x0000_i1028" type="#_x0000_t75" style="width:36pt;height:36pt;visibility:visible;mso-wrap-style:square" o:bullet="t">
        <v:imagedata r:id="rId3" o:title=""/>
      </v:shape>
    </w:pict>
  </w:numPicBullet>
  <w:numPicBullet w:numPicBulletId="3">
    <w:pict>
      <v:shape id="_x0000_i1029" type="#_x0000_t75" style="width:36.75pt;height:36.75pt;visibility:visible;mso-wrap-style:square" o:bullet="t">
        <v:imagedata r:id="rId4" o:title=""/>
      </v:shape>
    </w:pict>
  </w:numPicBullet>
  <w:numPicBullet w:numPicBulletId="4">
    <w:pict>
      <v:shape id="_x0000_i1030" type="#_x0000_t75" style="width:37.5pt;height:36.75pt;visibility:visible;mso-wrap-style:square" o:bullet="t">
        <v:imagedata r:id="rId5" o:title=""/>
      </v:shape>
    </w:pict>
  </w:numPicBullet>
  <w:numPicBullet w:numPicBulletId="5">
    <w:pict>
      <v:shape id="_x0000_i1031" type="#_x0000_t75" style="width:37.5pt;height:36.75pt;visibility:visible;mso-wrap-style:square" o:bullet="t">
        <v:imagedata r:id="rId6" o:title=""/>
      </v:shape>
    </w:pict>
  </w:numPicBullet>
  <w:numPicBullet w:numPicBulletId="6">
    <w:pict>
      <v:shape id="_x0000_i1032" type="#_x0000_t75" style="width:37.5pt;height:36.75pt;visibility:visible;mso-wrap-style:square" o:bullet="t">
        <v:imagedata r:id="rId7" o:title=""/>
      </v:shape>
    </w:pict>
  </w:numPicBullet>
  <w:numPicBullet w:numPicBulletId="7">
    <w:pict>
      <v:shape id="_x0000_i1033" type="#_x0000_t75" style="width:37.5pt;height:37.5pt;visibility:visible;mso-wrap-style:square" o:bullet="t">
        <v:imagedata r:id="rId8" o:title=""/>
      </v:shape>
    </w:pict>
  </w:numPicBullet>
  <w:numPicBullet w:numPicBulletId="8">
    <w:pict>
      <v:shape id="_x0000_i1034" type="#_x0000_t75" style="width:37.5pt;height:37.5pt;visibility:visible;mso-wrap-style:square" o:bullet="t">
        <v:imagedata r:id="rId9" o:title=""/>
      </v:shape>
    </w:pict>
  </w:numPicBullet>
  <w:numPicBullet w:numPicBulletId="9">
    <w:pict>
      <v:shape id="_x0000_i1035" type="#_x0000_t75" style="width:37.5pt;height:37.5pt;visibility:visible;mso-wrap-style:square" o:bullet="t">
        <v:imagedata r:id="rId10" o:title=""/>
      </v:shape>
    </w:pict>
  </w:numPicBullet>
  <w:numPicBullet w:numPicBulletId="10">
    <w:pict>
      <v:shape id="_x0000_i1036" type="#_x0000_t75" style="width:37.5pt;height:37.5pt;visibility:visible;mso-wrap-style:square" o:bullet="t">
        <v:imagedata r:id="rId11" o:title=""/>
      </v:shape>
    </w:pict>
  </w:numPicBullet>
  <w:numPicBullet w:numPicBulletId="11">
    <w:pict>
      <v:shape id="_x0000_i1037" type="#_x0000_t75" alt="Конверт" style="width:8.25pt;height:8.25pt;visibility:visible;mso-wrap-style:square" o:bullet="t">
        <v:imagedata r:id="rId12" o:title="Конверт"/>
      </v:shape>
    </w:pict>
  </w:numPicBullet>
  <w:abstractNum w:abstractNumId="0">
    <w:nsid w:val="1870485E"/>
    <w:multiLevelType w:val="hybridMultilevel"/>
    <w:tmpl w:val="123CE13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C03FF7"/>
    <w:multiLevelType w:val="hybridMultilevel"/>
    <w:tmpl w:val="718A1EE6"/>
    <w:lvl w:ilvl="0" w:tplc="DC6E0F04">
      <w:start w:val="1"/>
      <w:numFmt w:val="bullet"/>
      <w:lvlText w:val=""/>
      <w:lvlPicBulletId w:val="10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>
    <w:nsid w:val="228326B2"/>
    <w:multiLevelType w:val="hybridMultilevel"/>
    <w:tmpl w:val="67E05D58"/>
    <w:lvl w:ilvl="0" w:tplc="8110E104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6471C98"/>
    <w:multiLevelType w:val="hybridMultilevel"/>
    <w:tmpl w:val="6B66C7B0"/>
    <w:lvl w:ilvl="0" w:tplc="BD6AFE96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999700B"/>
    <w:multiLevelType w:val="hybridMultilevel"/>
    <w:tmpl w:val="6DE4407E"/>
    <w:lvl w:ilvl="0" w:tplc="785E494C">
      <w:start w:val="1"/>
      <w:numFmt w:val="bullet"/>
      <w:pStyle w:val="a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0582560"/>
    <w:multiLevelType w:val="hybridMultilevel"/>
    <w:tmpl w:val="F86E4E5C"/>
    <w:lvl w:ilvl="0" w:tplc="DC6E0F04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BA07E89"/>
    <w:multiLevelType w:val="hybridMultilevel"/>
    <w:tmpl w:val="9E081240"/>
    <w:lvl w:ilvl="0" w:tplc="66322CB0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>
    <w:nsid w:val="5D8214F1"/>
    <w:multiLevelType w:val="hybridMultilevel"/>
    <w:tmpl w:val="3118DF78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EC20FE"/>
    <w:multiLevelType w:val="hybridMultilevel"/>
    <w:tmpl w:val="BEB6EC34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2"/>
  </w:num>
  <w:num w:numId="5">
    <w:abstractNumId w:val="1"/>
  </w:num>
  <w:num w:numId="6">
    <w:abstractNumId w:val="5"/>
  </w:num>
  <w:num w:numId="7">
    <w:abstractNumId w:val="7"/>
  </w:num>
  <w:num w:numId="8">
    <w:abstractNumId w:val="8"/>
  </w:num>
  <w:num w:numId="9">
    <w:abstractNumId w:val="4"/>
  </w:num>
  <w:num w:numId="10">
    <w:abstractNumId w:val="2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7681"/>
    <w:rsid w:val="00001F8D"/>
    <w:rsid w:val="000035CF"/>
    <w:rsid w:val="000044A0"/>
    <w:rsid w:val="00005F9C"/>
    <w:rsid w:val="00007788"/>
    <w:rsid w:val="00014871"/>
    <w:rsid w:val="00015006"/>
    <w:rsid w:val="00015105"/>
    <w:rsid w:val="000161D7"/>
    <w:rsid w:val="00020772"/>
    <w:rsid w:val="0002684B"/>
    <w:rsid w:val="000270CF"/>
    <w:rsid w:val="00033FB7"/>
    <w:rsid w:val="00036C25"/>
    <w:rsid w:val="00036E1E"/>
    <w:rsid w:val="00041033"/>
    <w:rsid w:val="00041E05"/>
    <w:rsid w:val="0004384F"/>
    <w:rsid w:val="00045C8C"/>
    <w:rsid w:val="0005135C"/>
    <w:rsid w:val="00062027"/>
    <w:rsid w:val="00062038"/>
    <w:rsid w:val="00062D72"/>
    <w:rsid w:val="0007552B"/>
    <w:rsid w:val="000802BE"/>
    <w:rsid w:val="00083C4E"/>
    <w:rsid w:val="00085165"/>
    <w:rsid w:val="0008554B"/>
    <w:rsid w:val="000865FC"/>
    <w:rsid w:val="00086AAE"/>
    <w:rsid w:val="00090B54"/>
    <w:rsid w:val="000914E6"/>
    <w:rsid w:val="0009285C"/>
    <w:rsid w:val="00093BA1"/>
    <w:rsid w:val="000978C4"/>
    <w:rsid w:val="000A1E70"/>
    <w:rsid w:val="000A2AAD"/>
    <w:rsid w:val="000A2BB3"/>
    <w:rsid w:val="000A2EB3"/>
    <w:rsid w:val="000A489E"/>
    <w:rsid w:val="000A7C0C"/>
    <w:rsid w:val="000B0ECA"/>
    <w:rsid w:val="000B2664"/>
    <w:rsid w:val="000B6D17"/>
    <w:rsid w:val="000C2BAC"/>
    <w:rsid w:val="000C43BC"/>
    <w:rsid w:val="000C747A"/>
    <w:rsid w:val="000D17BF"/>
    <w:rsid w:val="000D4C6A"/>
    <w:rsid w:val="000D5FBC"/>
    <w:rsid w:val="000D6D0E"/>
    <w:rsid w:val="000D7438"/>
    <w:rsid w:val="000D7EE3"/>
    <w:rsid w:val="000E0309"/>
    <w:rsid w:val="000E0CE2"/>
    <w:rsid w:val="000E0DD1"/>
    <w:rsid w:val="000E1B7B"/>
    <w:rsid w:val="000E415D"/>
    <w:rsid w:val="000E430D"/>
    <w:rsid w:val="000E5420"/>
    <w:rsid w:val="000E595B"/>
    <w:rsid w:val="000E6B41"/>
    <w:rsid w:val="000F04FD"/>
    <w:rsid w:val="000F08C6"/>
    <w:rsid w:val="000F38ED"/>
    <w:rsid w:val="000F5A68"/>
    <w:rsid w:val="000F62EB"/>
    <w:rsid w:val="000F715A"/>
    <w:rsid w:val="00101961"/>
    <w:rsid w:val="001024D6"/>
    <w:rsid w:val="00103CE6"/>
    <w:rsid w:val="00105D1A"/>
    <w:rsid w:val="001069E5"/>
    <w:rsid w:val="00110E8C"/>
    <w:rsid w:val="00111992"/>
    <w:rsid w:val="0011244C"/>
    <w:rsid w:val="001127C7"/>
    <w:rsid w:val="0011554B"/>
    <w:rsid w:val="001161B8"/>
    <w:rsid w:val="001167EF"/>
    <w:rsid w:val="001173DE"/>
    <w:rsid w:val="001241E1"/>
    <w:rsid w:val="00127DC4"/>
    <w:rsid w:val="001311A7"/>
    <w:rsid w:val="00133DF2"/>
    <w:rsid w:val="00134575"/>
    <w:rsid w:val="001347D1"/>
    <w:rsid w:val="00134917"/>
    <w:rsid w:val="001364F0"/>
    <w:rsid w:val="00140C2F"/>
    <w:rsid w:val="00147398"/>
    <w:rsid w:val="00150477"/>
    <w:rsid w:val="00150E83"/>
    <w:rsid w:val="00152DB9"/>
    <w:rsid w:val="001551BB"/>
    <w:rsid w:val="001552BC"/>
    <w:rsid w:val="001553ED"/>
    <w:rsid w:val="00156C7E"/>
    <w:rsid w:val="00160825"/>
    <w:rsid w:val="00160EB7"/>
    <w:rsid w:val="001631D6"/>
    <w:rsid w:val="0016401D"/>
    <w:rsid w:val="001658D8"/>
    <w:rsid w:val="0017140C"/>
    <w:rsid w:val="001735B4"/>
    <w:rsid w:val="00173727"/>
    <w:rsid w:val="00176453"/>
    <w:rsid w:val="00177C5D"/>
    <w:rsid w:val="00181A10"/>
    <w:rsid w:val="00183730"/>
    <w:rsid w:val="0018761B"/>
    <w:rsid w:val="001909B1"/>
    <w:rsid w:val="0019449F"/>
    <w:rsid w:val="001972A8"/>
    <w:rsid w:val="00197F57"/>
    <w:rsid w:val="001A035B"/>
    <w:rsid w:val="001A05A7"/>
    <w:rsid w:val="001A3F59"/>
    <w:rsid w:val="001A7C84"/>
    <w:rsid w:val="001B4503"/>
    <w:rsid w:val="001B6234"/>
    <w:rsid w:val="001B77EB"/>
    <w:rsid w:val="001C0BCF"/>
    <w:rsid w:val="001C3E58"/>
    <w:rsid w:val="001C5915"/>
    <w:rsid w:val="001C5AB9"/>
    <w:rsid w:val="001C77C5"/>
    <w:rsid w:val="001D168E"/>
    <w:rsid w:val="001D1A19"/>
    <w:rsid w:val="001D2B93"/>
    <w:rsid w:val="001D3564"/>
    <w:rsid w:val="001D366B"/>
    <w:rsid w:val="001D3E55"/>
    <w:rsid w:val="001D722D"/>
    <w:rsid w:val="001E1102"/>
    <w:rsid w:val="001E4572"/>
    <w:rsid w:val="001E57A1"/>
    <w:rsid w:val="001E59B2"/>
    <w:rsid w:val="001E79A5"/>
    <w:rsid w:val="001F107C"/>
    <w:rsid w:val="001F3727"/>
    <w:rsid w:val="001F54C8"/>
    <w:rsid w:val="0020013A"/>
    <w:rsid w:val="0020157E"/>
    <w:rsid w:val="00203BB1"/>
    <w:rsid w:val="00206923"/>
    <w:rsid w:val="002078DB"/>
    <w:rsid w:val="002103DC"/>
    <w:rsid w:val="0021152A"/>
    <w:rsid w:val="002117EE"/>
    <w:rsid w:val="00211DAE"/>
    <w:rsid w:val="0021258A"/>
    <w:rsid w:val="002133B4"/>
    <w:rsid w:val="002141FD"/>
    <w:rsid w:val="002161EA"/>
    <w:rsid w:val="00216287"/>
    <w:rsid w:val="00217EAD"/>
    <w:rsid w:val="002204A8"/>
    <w:rsid w:val="0022068C"/>
    <w:rsid w:val="00220CE3"/>
    <w:rsid w:val="00221BA0"/>
    <w:rsid w:val="002230DD"/>
    <w:rsid w:val="00223C08"/>
    <w:rsid w:val="002257BC"/>
    <w:rsid w:val="00233F9C"/>
    <w:rsid w:val="00235412"/>
    <w:rsid w:val="00237BA1"/>
    <w:rsid w:val="00237D0B"/>
    <w:rsid w:val="002442E9"/>
    <w:rsid w:val="00246029"/>
    <w:rsid w:val="002505D8"/>
    <w:rsid w:val="002530AB"/>
    <w:rsid w:val="0025430D"/>
    <w:rsid w:val="00254775"/>
    <w:rsid w:val="00256FF8"/>
    <w:rsid w:val="00260148"/>
    <w:rsid w:val="00260BB1"/>
    <w:rsid w:val="00263293"/>
    <w:rsid w:val="00264E6D"/>
    <w:rsid w:val="00273B54"/>
    <w:rsid w:val="00275999"/>
    <w:rsid w:val="00280519"/>
    <w:rsid w:val="002823AD"/>
    <w:rsid w:val="0028259A"/>
    <w:rsid w:val="00282891"/>
    <w:rsid w:val="0028317C"/>
    <w:rsid w:val="0028485E"/>
    <w:rsid w:val="00287D35"/>
    <w:rsid w:val="002922F3"/>
    <w:rsid w:val="0029251B"/>
    <w:rsid w:val="00294482"/>
    <w:rsid w:val="00296DFD"/>
    <w:rsid w:val="002A1436"/>
    <w:rsid w:val="002A31AA"/>
    <w:rsid w:val="002A7545"/>
    <w:rsid w:val="002A7601"/>
    <w:rsid w:val="002C18E4"/>
    <w:rsid w:val="002C19E3"/>
    <w:rsid w:val="002C265E"/>
    <w:rsid w:val="002C3148"/>
    <w:rsid w:val="002C4768"/>
    <w:rsid w:val="002C48B3"/>
    <w:rsid w:val="002C5DB4"/>
    <w:rsid w:val="002D4411"/>
    <w:rsid w:val="002D5008"/>
    <w:rsid w:val="002D538B"/>
    <w:rsid w:val="002E0B6C"/>
    <w:rsid w:val="002E2E4B"/>
    <w:rsid w:val="002E31C8"/>
    <w:rsid w:val="002E5C22"/>
    <w:rsid w:val="002E65B7"/>
    <w:rsid w:val="002F06D7"/>
    <w:rsid w:val="002F1C34"/>
    <w:rsid w:val="002F1C69"/>
    <w:rsid w:val="002F710E"/>
    <w:rsid w:val="002F7374"/>
    <w:rsid w:val="00303464"/>
    <w:rsid w:val="00306114"/>
    <w:rsid w:val="003062A4"/>
    <w:rsid w:val="0031286A"/>
    <w:rsid w:val="003138F7"/>
    <w:rsid w:val="00315C2A"/>
    <w:rsid w:val="003161F4"/>
    <w:rsid w:val="0031743B"/>
    <w:rsid w:val="0032141A"/>
    <w:rsid w:val="0032192A"/>
    <w:rsid w:val="00321E4D"/>
    <w:rsid w:val="00322715"/>
    <w:rsid w:val="00323907"/>
    <w:rsid w:val="00327232"/>
    <w:rsid w:val="00327E1B"/>
    <w:rsid w:val="003301C0"/>
    <w:rsid w:val="003323CE"/>
    <w:rsid w:val="00332707"/>
    <w:rsid w:val="00332E5F"/>
    <w:rsid w:val="00333B6A"/>
    <w:rsid w:val="00334A12"/>
    <w:rsid w:val="003364B9"/>
    <w:rsid w:val="003375F6"/>
    <w:rsid w:val="00341993"/>
    <w:rsid w:val="00344D00"/>
    <w:rsid w:val="00344D18"/>
    <w:rsid w:val="0034531F"/>
    <w:rsid w:val="00347226"/>
    <w:rsid w:val="00347928"/>
    <w:rsid w:val="003505A3"/>
    <w:rsid w:val="00351AF5"/>
    <w:rsid w:val="00352118"/>
    <w:rsid w:val="00354C77"/>
    <w:rsid w:val="00355962"/>
    <w:rsid w:val="00356050"/>
    <w:rsid w:val="00357A0C"/>
    <w:rsid w:val="003644C8"/>
    <w:rsid w:val="0036625E"/>
    <w:rsid w:val="003666C0"/>
    <w:rsid w:val="00371BCE"/>
    <w:rsid w:val="0037204B"/>
    <w:rsid w:val="0037273F"/>
    <w:rsid w:val="00373910"/>
    <w:rsid w:val="003742C5"/>
    <w:rsid w:val="003755D8"/>
    <w:rsid w:val="00376865"/>
    <w:rsid w:val="003806B0"/>
    <w:rsid w:val="00380C06"/>
    <w:rsid w:val="00383D12"/>
    <w:rsid w:val="00384B9E"/>
    <w:rsid w:val="0038519D"/>
    <w:rsid w:val="00386FD7"/>
    <w:rsid w:val="0038775F"/>
    <w:rsid w:val="00391F28"/>
    <w:rsid w:val="00392863"/>
    <w:rsid w:val="00396FFC"/>
    <w:rsid w:val="003A2E2D"/>
    <w:rsid w:val="003A3A47"/>
    <w:rsid w:val="003A4AC1"/>
    <w:rsid w:val="003A5546"/>
    <w:rsid w:val="003A7537"/>
    <w:rsid w:val="003B019E"/>
    <w:rsid w:val="003B0FED"/>
    <w:rsid w:val="003B10FF"/>
    <w:rsid w:val="003B1D10"/>
    <w:rsid w:val="003B2F85"/>
    <w:rsid w:val="003B57DF"/>
    <w:rsid w:val="003B5A6A"/>
    <w:rsid w:val="003B798B"/>
    <w:rsid w:val="003C14B3"/>
    <w:rsid w:val="003C3D99"/>
    <w:rsid w:val="003C50DA"/>
    <w:rsid w:val="003C6F2B"/>
    <w:rsid w:val="003D03D1"/>
    <w:rsid w:val="003D09E7"/>
    <w:rsid w:val="003D1E35"/>
    <w:rsid w:val="003D200C"/>
    <w:rsid w:val="003D237C"/>
    <w:rsid w:val="003D5C18"/>
    <w:rsid w:val="003E2BEA"/>
    <w:rsid w:val="003E2F76"/>
    <w:rsid w:val="003E5A8D"/>
    <w:rsid w:val="003E75CC"/>
    <w:rsid w:val="003E7A35"/>
    <w:rsid w:val="003F219A"/>
    <w:rsid w:val="003F7681"/>
    <w:rsid w:val="00401C41"/>
    <w:rsid w:val="00401D3F"/>
    <w:rsid w:val="00403106"/>
    <w:rsid w:val="00404956"/>
    <w:rsid w:val="00407D46"/>
    <w:rsid w:val="00410F30"/>
    <w:rsid w:val="00412F0D"/>
    <w:rsid w:val="0041457C"/>
    <w:rsid w:val="00414C6D"/>
    <w:rsid w:val="00415077"/>
    <w:rsid w:val="0041533F"/>
    <w:rsid w:val="00416DCF"/>
    <w:rsid w:val="00417A7B"/>
    <w:rsid w:val="00423AE4"/>
    <w:rsid w:val="004242D3"/>
    <w:rsid w:val="00424342"/>
    <w:rsid w:val="00427BA2"/>
    <w:rsid w:val="00427D6A"/>
    <w:rsid w:val="00430683"/>
    <w:rsid w:val="00430C9E"/>
    <w:rsid w:val="004326B8"/>
    <w:rsid w:val="00432BD0"/>
    <w:rsid w:val="0043327A"/>
    <w:rsid w:val="0043435C"/>
    <w:rsid w:val="00434505"/>
    <w:rsid w:val="00437149"/>
    <w:rsid w:val="00437E79"/>
    <w:rsid w:val="004412B9"/>
    <w:rsid w:val="004436E3"/>
    <w:rsid w:val="004443EA"/>
    <w:rsid w:val="0044467E"/>
    <w:rsid w:val="00446B62"/>
    <w:rsid w:val="004474B5"/>
    <w:rsid w:val="004506F4"/>
    <w:rsid w:val="00450A8B"/>
    <w:rsid w:val="00452E6F"/>
    <w:rsid w:val="0045497D"/>
    <w:rsid w:val="00455B4B"/>
    <w:rsid w:val="00457B82"/>
    <w:rsid w:val="00463544"/>
    <w:rsid w:val="00464ABD"/>
    <w:rsid w:val="00464B9F"/>
    <w:rsid w:val="004650F4"/>
    <w:rsid w:val="00465C58"/>
    <w:rsid w:val="00466532"/>
    <w:rsid w:val="004667E2"/>
    <w:rsid w:val="0046766F"/>
    <w:rsid w:val="00471705"/>
    <w:rsid w:val="0047250F"/>
    <w:rsid w:val="00472928"/>
    <w:rsid w:val="00476523"/>
    <w:rsid w:val="00476F0F"/>
    <w:rsid w:val="00480431"/>
    <w:rsid w:val="00484BBC"/>
    <w:rsid w:val="00491221"/>
    <w:rsid w:val="004914A3"/>
    <w:rsid w:val="004952BE"/>
    <w:rsid w:val="00497D31"/>
    <w:rsid w:val="004A250A"/>
    <w:rsid w:val="004A301A"/>
    <w:rsid w:val="004A4714"/>
    <w:rsid w:val="004A4E30"/>
    <w:rsid w:val="004A5264"/>
    <w:rsid w:val="004A5DC2"/>
    <w:rsid w:val="004A7853"/>
    <w:rsid w:val="004A7FF8"/>
    <w:rsid w:val="004B14E2"/>
    <w:rsid w:val="004B348D"/>
    <w:rsid w:val="004C0BE4"/>
    <w:rsid w:val="004C104B"/>
    <w:rsid w:val="004C5CAB"/>
    <w:rsid w:val="004C635E"/>
    <w:rsid w:val="004C6383"/>
    <w:rsid w:val="004D01D2"/>
    <w:rsid w:val="004D19D0"/>
    <w:rsid w:val="004D1E8E"/>
    <w:rsid w:val="004D4FC9"/>
    <w:rsid w:val="004D51EB"/>
    <w:rsid w:val="004E1916"/>
    <w:rsid w:val="004E2DB5"/>
    <w:rsid w:val="004E3384"/>
    <w:rsid w:val="004E655B"/>
    <w:rsid w:val="004F0AAE"/>
    <w:rsid w:val="004F0CCC"/>
    <w:rsid w:val="004F2129"/>
    <w:rsid w:val="004F6898"/>
    <w:rsid w:val="0050459D"/>
    <w:rsid w:val="0050478B"/>
    <w:rsid w:val="005058BB"/>
    <w:rsid w:val="005128F4"/>
    <w:rsid w:val="0052004B"/>
    <w:rsid w:val="0052077A"/>
    <w:rsid w:val="00521B65"/>
    <w:rsid w:val="0052210D"/>
    <w:rsid w:val="00525AB5"/>
    <w:rsid w:val="005270A4"/>
    <w:rsid w:val="005271A0"/>
    <w:rsid w:val="00527D8D"/>
    <w:rsid w:val="00530DE9"/>
    <w:rsid w:val="00531FB3"/>
    <w:rsid w:val="005345A4"/>
    <w:rsid w:val="005352F2"/>
    <w:rsid w:val="00535837"/>
    <w:rsid w:val="00535EE8"/>
    <w:rsid w:val="005376CF"/>
    <w:rsid w:val="00543644"/>
    <w:rsid w:val="00544330"/>
    <w:rsid w:val="00545A7F"/>
    <w:rsid w:val="0055022F"/>
    <w:rsid w:val="0055403F"/>
    <w:rsid w:val="00554CFD"/>
    <w:rsid w:val="00555BE1"/>
    <w:rsid w:val="0055623D"/>
    <w:rsid w:val="005578F4"/>
    <w:rsid w:val="00560FCD"/>
    <w:rsid w:val="0056115F"/>
    <w:rsid w:val="005617E6"/>
    <w:rsid w:val="005645E0"/>
    <w:rsid w:val="005669D4"/>
    <w:rsid w:val="00571E23"/>
    <w:rsid w:val="005756D8"/>
    <w:rsid w:val="005805F8"/>
    <w:rsid w:val="00580FB3"/>
    <w:rsid w:val="00590EBA"/>
    <w:rsid w:val="00593E50"/>
    <w:rsid w:val="0059709F"/>
    <w:rsid w:val="005974FE"/>
    <w:rsid w:val="00597A77"/>
    <w:rsid w:val="005A2665"/>
    <w:rsid w:val="005A33D3"/>
    <w:rsid w:val="005A5323"/>
    <w:rsid w:val="005A7E9A"/>
    <w:rsid w:val="005B0CA6"/>
    <w:rsid w:val="005B25D2"/>
    <w:rsid w:val="005B38C8"/>
    <w:rsid w:val="005B50D4"/>
    <w:rsid w:val="005B5E7D"/>
    <w:rsid w:val="005C2EC8"/>
    <w:rsid w:val="005C546A"/>
    <w:rsid w:val="005C615B"/>
    <w:rsid w:val="005C6559"/>
    <w:rsid w:val="005D0BEE"/>
    <w:rsid w:val="005D115F"/>
    <w:rsid w:val="005D18BC"/>
    <w:rsid w:val="005D225C"/>
    <w:rsid w:val="005D4CB7"/>
    <w:rsid w:val="005E2930"/>
    <w:rsid w:val="005E33FA"/>
    <w:rsid w:val="005E3E8C"/>
    <w:rsid w:val="005E40CD"/>
    <w:rsid w:val="005E55FF"/>
    <w:rsid w:val="005E77C4"/>
    <w:rsid w:val="005E7DF3"/>
    <w:rsid w:val="005F3353"/>
    <w:rsid w:val="005F3CCA"/>
    <w:rsid w:val="005F59BA"/>
    <w:rsid w:val="00600EC5"/>
    <w:rsid w:val="006035D6"/>
    <w:rsid w:val="00603D32"/>
    <w:rsid w:val="006057B5"/>
    <w:rsid w:val="00611927"/>
    <w:rsid w:val="0061206A"/>
    <w:rsid w:val="00612DDA"/>
    <w:rsid w:val="00613FC2"/>
    <w:rsid w:val="00620AE7"/>
    <w:rsid w:val="0062523E"/>
    <w:rsid w:val="00625F53"/>
    <w:rsid w:val="00626BC1"/>
    <w:rsid w:val="00627D64"/>
    <w:rsid w:val="00636A5D"/>
    <w:rsid w:val="00641EE2"/>
    <w:rsid w:val="00642A2A"/>
    <w:rsid w:val="006438DC"/>
    <w:rsid w:val="00651839"/>
    <w:rsid w:val="00653544"/>
    <w:rsid w:val="00656AB2"/>
    <w:rsid w:val="00661967"/>
    <w:rsid w:val="00663AD3"/>
    <w:rsid w:val="006643E9"/>
    <w:rsid w:val="0066589C"/>
    <w:rsid w:val="0066610D"/>
    <w:rsid w:val="0067167D"/>
    <w:rsid w:val="0067354A"/>
    <w:rsid w:val="00680879"/>
    <w:rsid w:val="00680B3F"/>
    <w:rsid w:val="0068157D"/>
    <w:rsid w:val="00683F34"/>
    <w:rsid w:val="00686F7B"/>
    <w:rsid w:val="00687887"/>
    <w:rsid w:val="00693570"/>
    <w:rsid w:val="00693F3B"/>
    <w:rsid w:val="006A0065"/>
    <w:rsid w:val="006A1EDB"/>
    <w:rsid w:val="006A36D6"/>
    <w:rsid w:val="006A3E63"/>
    <w:rsid w:val="006A435E"/>
    <w:rsid w:val="006A54EB"/>
    <w:rsid w:val="006A6BE1"/>
    <w:rsid w:val="006A6F97"/>
    <w:rsid w:val="006B0D61"/>
    <w:rsid w:val="006B0E29"/>
    <w:rsid w:val="006B1144"/>
    <w:rsid w:val="006B3151"/>
    <w:rsid w:val="006B3971"/>
    <w:rsid w:val="006B6E31"/>
    <w:rsid w:val="006C27BC"/>
    <w:rsid w:val="006C3774"/>
    <w:rsid w:val="006C3B3C"/>
    <w:rsid w:val="006C779A"/>
    <w:rsid w:val="006D0034"/>
    <w:rsid w:val="006D1B8F"/>
    <w:rsid w:val="006D3772"/>
    <w:rsid w:val="006D3D0B"/>
    <w:rsid w:val="006D7347"/>
    <w:rsid w:val="006E032D"/>
    <w:rsid w:val="006E079C"/>
    <w:rsid w:val="006E33AA"/>
    <w:rsid w:val="006E3757"/>
    <w:rsid w:val="006E6FE7"/>
    <w:rsid w:val="006F1098"/>
    <w:rsid w:val="006F268F"/>
    <w:rsid w:val="006F3710"/>
    <w:rsid w:val="006F779B"/>
    <w:rsid w:val="00701688"/>
    <w:rsid w:val="00702AAB"/>
    <w:rsid w:val="00703B96"/>
    <w:rsid w:val="00705639"/>
    <w:rsid w:val="00705D9F"/>
    <w:rsid w:val="00706171"/>
    <w:rsid w:val="00706C55"/>
    <w:rsid w:val="00714672"/>
    <w:rsid w:val="00717A3D"/>
    <w:rsid w:val="00720960"/>
    <w:rsid w:val="007211CF"/>
    <w:rsid w:val="00721510"/>
    <w:rsid w:val="00722CA7"/>
    <w:rsid w:val="00722E0A"/>
    <w:rsid w:val="007234E3"/>
    <w:rsid w:val="00725A14"/>
    <w:rsid w:val="00727FBB"/>
    <w:rsid w:val="007313FC"/>
    <w:rsid w:val="007348EC"/>
    <w:rsid w:val="007417D8"/>
    <w:rsid w:val="007417FE"/>
    <w:rsid w:val="007435D2"/>
    <w:rsid w:val="007446AD"/>
    <w:rsid w:val="007446E7"/>
    <w:rsid w:val="00745FF6"/>
    <w:rsid w:val="00747931"/>
    <w:rsid w:val="00747BD9"/>
    <w:rsid w:val="00750068"/>
    <w:rsid w:val="00750A95"/>
    <w:rsid w:val="007510FE"/>
    <w:rsid w:val="007524AE"/>
    <w:rsid w:val="00753C1B"/>
    <w:rsid w:val="00754A9C"/>
    <w:rsid w:val="00755071"/>
    <w:rsid w:val="00757281"/>
    <w:rsid w:val="00766689"/>
    <w:rsid w:val="00766BC3"/>
    <w:rsid w:val="00766EC8"/>
    <w:rsid w:val="007671B2"/>
    <w:rsid w:val="00776B29"/>
    <w:rsid w:val="0078111F"/>
    <w:rsid w:val="007818D2"/>
    <w:rsid w:val="00787012"/>
    <w:rsid w:val="007876BB"/>
    <w:rsid w:val="00790451"/>
    <w:rsid w:val="007920ED"/>
    <w:rsid w:val="00795BB0"/>
    <w:rsid w:val="007976C0"/>
    <w:rsid w:val="007B21AF"/>
    <w:rsid w:val="007B2A96"/>
    <w:rsid w:val="007B4B67"/>
    <w:rsid w:val="007B65F6"/>
    <w:rsid w:val="007C35C2"/>
    <w:rsid w:val="007D1180"/>
    <w:rsid w:val="007D28EC"/>
    <w:rsid w:val="007D2E20"/>
    <w:rsid w:val="007D37B9"/>
    <w:rsid w:val="007D79B0"/>
    <w:rsid w:val="007E0B9F"/>
    <w:rsid w:val="007E15B8"/>
    <w:rsid w:val="007E62CE"/>
    <w:rsid w:val="007E664D"/>
    <w:rsid w:val="007E67C0"/>
    <w:rsid w:val="007E7672"/>
    <w:rsid w:val="007F30C3"/>
    <w:rsid w:val="007F3AD6"/>
    <w:rsid w:val="007F44DA"/>
    <w:rsid w:val="007F485B"/>
    <w:rsid w:val="007F5741"/>
    <w:rsid w:val="007F73CD"/>
    <w:rsid w:val="007F7E5C"/>
    <w:rsid w:val="00805354"/>
    <w:rsid w:val="008061C2"/>
    <w:rsid w:val="00807217"/>
    <w:rsid w:val="00810682"/>
    <w:rsid w:val="00812E47"/>
    <w:rsid w:val="00813D83"/>
    <w:rsid w:val="00813F71"/>
    <w:rsid w:val="00815D6C"/>
    <w:rsid w:val="00817462"/>
    <w:rsid w:val="00820877"/>
    <w:rsid w:val="00823C72"/>
    <w:rsid w:val="00824956"/>
    <w:rsid w:val="00825D66"/>
    <w:rsid w:val="00826603"/>
    <w:rsid w:val="00833CA1"/>
    <w:rsid w:val="00837295"/>
    <w:rsid w:val="0083740E"/>
    <w:rsid w:val="00841D52"/>
    <w:rsid w:val="00845288"/>
    <w:rsid w:val="00845C42"/>
    <w:rsid w:val="00845F0B"/>
    <w:rsid w:val="00846343"/>
    <w:rsid w:val="00846649"/>
    <w:rsid w:val="00846C6B"/>
    <w:rsid w:val="00854F1C"/>
    <w:rsid w:val="008571A5"/>
    <w:rsid w:val="00857D6C"/>
    <w:rsid w:val="00860C51"/>
    <w:rsid w:val="00860FC1"/>
    <w:rsid w:val="0086579B"/>
    <w:rsid w:val="0086619C"/>
    <w:rsid w:val="008706CB"/>
    <w:rsid w:val="00871C60"/>
    <w:rsid w:val="0087211E"/>
    <w:rsid w:val="00872193"/>
    <w:rsid w:val="0087376F"/>
    <w:rsid w:val="00873FCE"/>
    <w:rsid w:val="00874D63"/>
    <w:rsid w:val="008753CA"/>
    <w:rsid w:val="00876A6A"/>
    <w:rsid w:val="008801E4"/>
    <w:rsid w:val="00881C33"/>
    <w:rsid w:val="00886EE5"/>
    <w:rsid w:val="00887457"/>
    <w:rsid w:val="008904AB"/>
    <w:rsid w:val="00893415"/>
    <w:rsid w:val="0089433B"/>
    <w:rsid w:val="0089635B"/>
    <w:rsid w:val="008966E2"/>
    <w:rsid w:val="0089728C"/>
    <w:rsid w:val="008A20F4"/>
    <w:rsid w:val="008A2160"/>
    <w:rsid w:val="008A4346"/>
    <w:rsid w:val="008B018F"/>
    <w:rsid w:val="008B2BAA"/>
    <w:rsid w:val="008B2BF0"/>
    <w:rsid w:val="008B4265"/>
    <w:rsid w:val="008B580D"/>
    <w:rsid w:val="008B7E7B"/>
    <w:rsid w:val="008C24EB"/>
    <w:rsid w:val="008C75DC"/>
    <w:rsid w:val="008D1F4E"/>
    <w:rsid w:val="008D6752"/>
    <w:rsid w:val="008D7E39"/>
    <w:rsid w:val="008E05A1"/>
    <w:rsid w:val="008E08EA"/>
    <w:rsid w:val="008E19D8"/>
    <w:rsid w:val="008E2093"/>
    <w:rsid w:val="008E2721"/>
    <w:rsid w:val="008E2B5C"/>
    <w:rsid w:val="008E2F01"/>
    <w:rsid w:val="008F1805"/>
    <w:rsid w:val="008F2DD6"/>
    <w:rsid w:val="008F3BBD"/>
    <w:rsid w:val="008F3E04"/>
    <w:rsid w:val="008F4932"/>
    <w:rsid w:val="008F74CF"/>
    <w:rsid w:val="009006BE"/>
    <w:rsid w:val="0090151B"/>
    <w:rsid w:val="00905394"/>
    <w:rsid w:val="00905E99"/>
    <w:rsid w:val="00906899"/>
    <w:rsid w:val="009107B3"/>
    <w:rsid w:val="00911E16"/>
    <w:rsid w:val="00912293"/>
    <w:rsid w:val="00912552"/>
    <w:rsid w:val="00915FE3"/>
    <w:rsid w:val="0091702C"/>
    <w:rsid w:val="00921C44"/>
    <w:rsid w:val="009222FD"/>
    <w:rsid w:val="00922558"/>
    <w:rsid w:val="00923776"/>
    <w:rsid w:val="009239BB"/>
    <w:rsid w:val="00925137"/>
    <w:rsid w:val="0092544E"/>
    <w:rsid w:val="00925967"/>
    <w:rsid w:val="00925A36"/>
    <w:rsid w:val="00927D36"/>
    <w:rsid w:val="00936FEA"/>
    <w:rsid w:val="009408B4"/>
    <w:rsid w:val="00942DE9"/>
    <w:rsid w:val="009431BB"/>
    <w:rsid w:val="00944162"/>
    <w:rsid w:val="009442C3"/>
    <w:rsid w:val="00944304"/>
    <w:rsid w:val="00947153"/>
    <w:rsid w:val="009474EF"/>
    <w:rsid w:val="00951663"/>
    <w:rsid w:val="00951A2E"/>
    <w:rsid w:val="00956B6E"/>
    <w:rsid w:val="00957312"/>
    <w:rsid w:val="00963277"/>
    <w:rsid w:val="00964901"/>
    <w:rsid w:val="009655BA"/>
    <w:rsid w:val="00970417"/>
    <w:rsid w:val="0097068B"/>
    <w:rsid w:val="00971AEF"/>
    <w:rsid w:val="009726BA"/>
    <w:rsid w:val="00985DAE"/>
    <w:rsid w:val="00986C79"/>
    <w:rsid w:val="00987E08"/>
    <w:rsid w:val="009903F1"/>
    <w:rsid w:val="00991FFE"/>
    <w:rsid w:val="00994D7E"/>
    <w:rsid w:val="009976EE"/>
    <w:rsid w:val="00997FBF"/>
    <w:rsid w:val="009A403F"/>
    <w:rsid w:val="009A410E"/>
    <w:rsid w:val="009B1DA0"/>
    <w:rsid w:val="009B43E2"/>
    <w:rsid w:val="009B503C"/>
    <w:rsid w:val="009C0939"/>
    <w:rsid w:val="009C119B"/>
    <w:rsid w:val="009C6B1C"/>
    <w:rsid w:val="009D11D7"/>
    <w:rsid w:val="009D17B1"/>
    <w:rsid w:val="009D4F13"/>
    <w:rsid w:val="009D6608"/>
    <w:rsid w:val="009D786F"/>
    <w:rsid w:val="009D7C33"/>
    <w:rsid w:val="009D7C60"/>
    <w:rsid w:val="009E1E14"/>
    <w:rsid w:val="009E3237"/>
    <w:rsid w:val="009F1643"/>
    <w:rsid w:val="009F1BC9"/>
    <w:rsid w:val="009F5271"/>
    <w:rsid w:val="009F570B"/>
    <w:rsid w:val="009F7EBB"/>
    <w:rsid w:val="00A02EA0"/>
    <w:rsid w:val="00A03D04"/>
    <w:rsid w:val="00A101EF"/>
    <w:rsid w:val="00A10490"/>
    <w:rsid w:val="00A10657"/>
    <w:rsid w:val="00A1344D"/>
    <w:rsid w:val="00A20104"/>
    <w:rsid w:val="00A2296B"/>
    <w:rsid w:val="00A27802"/>
    <w:rsid w:val="00A3186C"/>
    <w:rsid w:val="00A33250"/>
    <w:rsid w:val="00A33BCD"/>
    <w:rsid w:val="00A340B3"/>
    <w:rsid w:val="00A34606"/>
    <w:rsid w:val="00A34A9C"/>
    <w:rsid w:val="00A35E89"/>
    <w:rsid w:val="00A36402"/>
    <w:rsid w:val="00A405C3"/>
    <w:rsid w:val="00A40DDB"/>
    <w:rsid w:val="00A425F0"/>
    <w:rsid w:val="00A516C5"/>
    <w:rsid w:val="00A5236A"/>
    <w:rsid w:val="00A54514"/>
    <w:rsid w:val="00A56C6B"/>
    <w:rsid w:val="00A5713A"/>
    <w:rsid w:val="00A6214C"/>
    <w:rsid w:val="00A641D6"/>
    <w:rsid w:val="00A64F1A"/>
    <w:rsid w:val="00A66B72"/>
    <w:rsid w:val="00A67BF6"/>
    <w:rsid w:val="00A745A7"/>
    <w:rsid w:val="00A761E9"/>
    <w:rsid w:val="00A811B9"/>
    <w:rsid w:val="00A830DC"/>
    <w:rsid w:val="00A835D1"/>
    <w:rsid w:val="00A85599"/>
    <w:rsid w:val="00A859E3"/>
    <w:rsid w:val="00A86577"/>
    <w:rsid w:val="00A87C9B"/>
    <w:rsid w:val="00A90AF4"/>
    <w:rsid w:val="00A9131F"/>
    <w:rsid w:val="00A935AA"/>
    <w:rsid w:val="00A935E0"/>
    <w:rsid w:val="00A93B71"/>
    <w:rsid w:val="00A95064"/>
    <w:rsid w:val="00A97CAD"/>
    <w:rsid w:val="00AA1102"/>
    <w:rsid w:val="00AA2C96"/>
    <w:rsid w:val="00AA4FCE"/>
    <w:rsid w:val="00AA54CF"/>
    <w:rsid w:val="00AA5AE8"/>
    <w:rsid w:val="00AA6195"/>
    <w:rsid w:val="00AB09A5"/>
    <w:rsid w:val="00AB3E99"/>
    <w:rsid w:val="00AB50F9"/>
    <w:rsid w:val="00AB610E"/>
    <w:rsid w:val="00AB6859"/>
    <w:rsid w:val="00AC1363"/>
    <w:rsid w:val="00AC38A5"/>
    <w:rsid w:val="00AC4845"/>
    <w:rsid w:val="00AC4CE2"/>
    <w:rsid w:val="00AC5A31"/>
    <w:rsid w:val="00AD3F54"/>
    <w:rsid w:val="00AD5329"/>
    <w:rsid w:val="00AD7A18"/>
    <w:rsid w:val="00AE0DC6"/>
    <w:rsid w:val="00AE18BE"/>
    <w:rsid w:val="00AE3AF4"/>
    <w:rsid w:val="00AE5008"/>
    <w:rsid w:val="00AF3AEE"/>
    <w:rsid w:val="00AF4992"/>
    <w:rsid w:val="00AF4A82"/>
    <w:rsid w:val="00AF5556"/>
    <w:rsid w:val="00AF6861"/>
    <w:rsid w:val="00B05EEA"/>
    <w:rsid w:val="00B0783F"/>
    <w:rsid w:val="00B119C6"/>
    <w:rsid w:val="00B128E5"/>
    <w:rsid w:val="00B152A7"/>
    <w:rsid w:val="00B157A4"/>
    <w:rsid w:val="00B16548"/>
    <w:rsid w:val="00B23838"/>
    <w:rsid w:val="00B244EE"/>
    <w:rsid w:val="00B249D5"/>
    <w:rsid w:val="00B2711C"/>
    <w:rsid w:val="00B30681"/>
    <w:rsid w:val="00B324EB"/>
    <w:rsid w:val="00B349D8"/>
    <w:rsid w:val="00B35CA5"/>
    <w:rsid w:val="00B36F44"/>
    <w:rsid w:val="00B4144A"/>
    <w:rsid w:val="00B42D27"/>
    <w:rsid w:val="00B43337"/>
    <w:rsid w:val="00B464AE"/>
    <w:rsid w:val="00B536B1"/>
    <w:rsid w:val="00B54D2E"/>
    <w:rsid w:val="00B55C22"/>
    <w:rsid w:val="00B55D75"/>
    <w:rsid w:val="00B56386"/>
    <w:rsid w:val="00B56728"/>
    <w:rsid w:val="00B57567"/>
    <w:rsid w:val="00B60452"/>
    <w:rsid w:val="00B60B5A"/>
    <w:rsid w:val="00B611B8"/>
    <w:rsid w:val="00B65DF9"/>
    <w:rsid w:val="00B67AD2"/>
    <w:rsid w:val="00B74085"/>
    <w:rsid w:val="00B742D2"/>
    <w:rsid w:val="00B76241"/>
    <w:rsid w:val="00B763BC"/>
    <w:rsid w:val="00B766B9"/>
    <w:rsid w:val="00B76B2F"/>
    <w:rsid w:val="00B77832"/>
    <w:rsid w:val="00B816F5"/>
    <w:rsid w:val="00B834D4"/>
    <w:rsid w:val="00B92EB6"/>
    <w:rsid w:val="00B9457F"/>
    <w:rsid w:val="00B958CA"/>
    <w:rsid w:val="00B9620F"/>
    <w:rsid w:val="00BA0DAC"/>
    <w:rsid w:val="00BA3D5E"/>
    <w:rsid w:val="00BA5516"/>
    <w:rsid w:val="00BA75C3"/>
    <w:rsid w:val="00BB3F8D"/>
    <w:rsid w:val="00BB6E4A"/>
    <w:rsid w:val="00BB6EA4"/>
    <w:rsid w:val="00BC08AA"/>
    <w:rsid w:val="00BC4175"/>
    <w:rsid w:val="00BC5429"/>
    <w:rsid w:val="00BC5DB4"/>
    <w:rsid w:val="00BC6566"/>
    <w:rsid w:val="00BC65E9"/>
    <w:rsid w:val="00BD1663"/>
    <w:rsid w:val="00BD7F54"/>
    <w:rsid w:val="00BE0C4A"/>
    <w:rsid w:val="00BE263D"/>
    <w:rsid w:val="00BE344F"/>
    <w:rsid w:val="00BE47D5"/>
    <w:rsid w:val="00BE70F0"/>
    <w:rsid w:val="00BE7BAC"/>
    <w:rsid w:val="00BF0B0D"/>
    <w:rsid w:val="00BF40BE"/>
    <w:rsid w:val="00BF4F2C"/>
    <w:rsid w:val="00BF6D45"/>
    <w:rsid w:val="00BF7DA3"/>
    <w:rsid w:val="00C003C3"/>
    <w:rsid w:val="00C02EB6"/>
    <w:rsid w:val="00C03417"/>
    <w:rsid w:val="00C046E7"/>
    <w:rsid w:val="00C04AEE"/>
    <w:rsid w:val="00C0529B"/>
    <w:rsid w:val="00C0633A"/>
    <w:rsid w:val="00C10528"/>
    <w:rsid w:val="00C14316"/>
    <w:rsid w:val="00C14AA2"/>
    <w:rsid w:val="00C168B5"/>
    <w:rsid w:val="00C172D8"/>
    <w:rsid w:val="00C2005D"/>
    <w:rsid w:val="00C20120"/>
    <w:rsid w:val="00C203E8"/>
    <w:rsid w:val="00C228A4"/>
    <w:rsid w:val="00C25704"/>
    <w:rsid w:val="00C273F6"/>
    <w:rsid w:val="00C31763"/>
    <w:rsid w:val="00C321E9"/>
    <w:rsid w:val="00C32651"/>
    <w:rsid w:val="00C33038"/>
    <w:rsid w:val="00C368D5"/>
    <w:rsid w:val="00C37671"/>
    <w:rsid w:val="00C411E9"/>
    <w:rsid w:val="00C439C2"/>
    <w:rsid w:val="00C5570B"/>
    <w:rsid w:val="00C55F91"/>
    <w:rsid w:val="00C57848"/>
    <w:rsid w:val="00C6243C"/>
    <w:rsid w:val="00C6318A"/>
    <w:rsid w:val="00C64FD8"/>
    <w:rsid w:val="00C66A28"/>
    <w:rsid w:val="00C66BCC"/>
    <w:rsid w:val="00C72B29"/>
    <w:rsid w:val="00C76A1D"/>
    <w:rsid w:val="00C7717E"/>
    <w:rsid w:val="00C77237"/>
    <w:rsid w:val="00C80DA8"/>
    <w:rsid w:val="00C817B1"/>
    <w:rsid w:val="00C82677"/>
    <w:rsid w:val="00C82E72"/>
    <w:rsid w:val="00C83266"/>
    <w:rsid w:val="00C84496"/>
    <w:rsid w:val="00C85CB1"/>
    <w:rsid w:val="00C86584"/>
    <w:rsid w:val="00C86881"/>
    <w:rsid w:val="00C93267"/>
    <w:rsid w:val="00C94333"/>
    <w:rsid w:val="00C9487D"/>
    <w:rsid w:val="00CA0CDA"/>
    <w:rsid w:val="00CA0E0C"/>
    <w:rsid w:val="00CA306A"/>
    <w:rsid w:val="00CA3BDE"/>
    <w:rsid w:val="00CA6973"/>
    <w:rsid w:val="00CA76F9"/>
    <w:rsid w:val="00CB432D"/>
    <w:rsid w:val="00CB4D19"/>
    <w:rsid w:val="00CB613E"/>
    <w:rsid w:val="00CB63BB"/>
    <w:rsid w:val="00CB7C2D"/>
    <w:rsid w:val="00CC15F6"/>
    <w:rsid w:val="00CC2AB5"/>
    <w:rsid w:val="00CC4DF0"/>
    <w:rsid w:val="00CC7D42"/>
    <w:rsid w:val="00CD00ED"/>
    <w:rsid w:val="00CE0645"/>
    <w:rsid w:val="00CE1237"/>
    <w:rsid w:val="00CE2985"/>
    <w:rsid w:val="00CE2E69"/>
    <w:rsid w:val="00CE68D9"/>
    <w:rsid w:val="00CE6918"/>
    <w:rsid w:val="00CF2955"/>
    <w:rsid w:val="00CF5E52"/>
    <w:rsid w:val="00D01CDE"/>
    <w:rsid w:val="00D023C1"/>
    <w:rsid w:val="00D02A57"/>
    <w:rsid w:val="00D05C36"/>
    <w:rsid w:val="00D06647"/>
    <w:rsid w:val="00D100D7"/>
    <w:rsid w:val="00D12CC7"/>
    <w:rsid w:val="00D13457"/>
    <w:rsid w:val="00D13BC4"/>
    <w:rsid w:val="00D1568E"/>
    <w:rsid w:val="00D158AB"/>
    <w:rsid w:val="00D2068A"/>
    <w:rsid w:val="00D20B3F"/>
    <w:rsid w:val="00D21038"/>
    <w:rsid w:val="00D25EC4"/>
    <w:rsid w:val="00D26702"/>
    <w:rsid w:val="00D32DA1"/>
    <w:rsid w:val="00D343A6"/>
    <w:rsid w:val="00D3532A"/>
    <w:rsid w:val="00D3564B"/>
    <w:rsid w:val="00D3686E"/>
    <w:rsid w:val="00D43A9C"/>
    <w:rsid w:val="00D448B4"/>
    <w:rsid w:val="00D46F8B"/>
    <w:rsid w:val="00D52248"/>
    <w:rsid w:val="00D52438"/>
    <w:rsid w:val="00D5244A"/>
    <w:rsid w:val="00D568AB"/>
    <w:rsid w:val="00D576DF"/>
    <w:rsid w:val="00D617F7"/>
    <w:rsid w:val="00D63B4B"/>
    <w:rsid w:val="00D662EB"/>
    <w:rsid w:val="00D7190A"/>
    <w:rsid w:val="00D71ED1"/>
    <w:rsid w:val="00D72702"/>
    <w:rsid w:val="00D7555B"/>
    <w:rsid w:val="00D75CD6"/>
    <w:rsid w:val="00D75EC3"/>
    <w:rsid w:val="00D80590"/>
    <w:rsid w:val="00D862E9"/>
    <w:rsid w:val="00D86D05"/>
    <w:rsid w:val="00D93A04"/>
    <w:rsid w:val="00D955E7"/>
    <w:rsid w:val="00DA031E"/>
    <w:rsid w:val="00DA2973"/>
    <w:rsid w:val="00DA2B2C"/>
    <w:rsid w:val="00DA49CB"/>
    <w:rsid w:val="00DA59D1"/>
    <w:rsid w:val="00DA66D5"/>
    <w:rsid w:val="00DA7086"/>
    <w:rsid w:val="00DB0F22"/>
    <w:rsid w:val="00DB11BA"/>
    <w:rsid w:val="00DB2854"/>
    <w:rsid w:val="00DB7F5D"/>
    <w:rsid w:val="00DC0D1A"/>
    <w:rsid w:val="00DC21DF"/>
    <w:rsid w:val="00DC3362"/>
    <w:rsid w:val="00DC4341"/>
    <w:rsid w:val="00DD0EE9"/>
    <w:rsid w:val="00DD138A"/>
    <w:rsid w:val="00DD1D01"/>
    <w:rsid w:val="00DD373D"/>
    <w:rsid w:val="00DD49A9"/>
    <w:rsid w:val="00DE1D62"/>
    <w:rsid w:val="00DE24CB"/>
    <w:rsid w:val="00DE4DC5"/>
    <w:rsid w:val="00DE54B1"/>
    <w:rsid w:val="00DE60A2"/>
    <w:rsid w:val="00DF00E6"/>
    <w:rsid w:val="00DF0E32"/>
    <w:rsid w:val="00DF1856"/>
    <w:rsid w:val="00DF3350"/>
    <w:rsid w:val="00DF3C19"/>
    <w:rsid w:val="00E02D0D"/>
    <w:rsid w:val="00E052DA"/>
    <w:rsid w:val="00E116C1"/>
    <w:rsid w:val="00E14E96"/>
    <w:rsid w:val="00E15577"/>
    <w:rsid w:val="00E20398"/>
    <w:rsid w:val="00E21352"/>
    <w:rsid w:val="00E2356A"/>
    <w:rsid w:val="00E24775"/>
    <w:rsid w:val="00E27651"/>
    <w:rsid w:val="00E3733F"/>
    <w:rsid w:val="00E42236"/>
    <w:rsid w:val="00E445F4"/>
    <w:rsid w:val="00E45D5E"/>
    <w:rsid w:val="00E47188"/>
    <w:rsid w:val="00E512BB"/>
    <w:rsid w:val="00E52CED"/>
    <w:rsid w:val="00E54BB6"/>
    <w:rsid w:val="00E54BE5"/>
    <w:rsid w:val="00E55777"/>
    <w:rsid w:val="00E55C66"/>
    <w:rsid w:val="00E5676C"/>
    <w:rsid w:val="00E57A9C"/>
    <w:rsid w:val="00E57CFF"/>
    <w:rsid w:val="00E6281B"/>
    <w:rsid w:val="00E63E1C"/>
    <w:rsid w:val="00E64AE3"/>
    <w:rsid w:val="00E6594F"/>
    <w:rsid w:val="00E71601"/>
    <w:rsid w:val="00E73855"/>
    <w:rsid w:val="00E80126"/>
    <w:rsid w:val="00E813AC"/>
    <w:rsid w:val="00E82FAA"/>
    <w:rsid w:val="00E8301C"/>
    <w:rsid w:val="00E847BB"/>
    <w:rsid w:val="00E85852"/>
    <w:rsid w:val="00E8762A"/>
    <w:rsid w:val="00E90E6A"/>
    <w:rsid w:val="00E91088"/>
    <w:rsid w:val="00E930EE"/>
    <w:rsid w:val="00E93EBA"/>
    <w:rsid w:val="00E94112"/>
    <w:rsid w:val="00E957C4"/>
    <w:rsid w:val="00E959E0"/>
    <w:rsid w:val="00E95E2F"/>
    <w:rsid w:val="00E97A76"/>
    <w:rsid w:val="00EA1904"/>
    <w:rsid w:val="00EA27CA"/>
    <w:rsid w:val="00EA2856"/>
    <w:rsid w:val="00EA2CEE"/>
    <w:rsid w:val="00EA2E95"/>
    <w:rsid w:val="00EA4EC7"/>
    <w:rsid w:val="00EA5E05"/>
    <w:rsid w:val="00EB0FB7"/>
    <w:rsid w:val="00EB11F3"/>
    <w:rsid w:val="00EB1754"/>
    <w:rsid w:val="00EB43DF"/>
    <w:rsid w:val="00EB67CE"/>
    <w:rsid w:val="00EC6435"/>
    <w:rsid w:val="00ED0BDA"/>
    <w:rsid w:val="00ED2550"/>
    <w:rsid w:val="00ED3347"/>
    <w:rsid w:val="00ED544B"/>
    <w:rsid w:val="00ED5771"/>
    <w:rsid w:val="00ED5CBF"/>
    <w:rsid w:val="00ED63FC"/>
    <w:rsid w:val="00ED7CA8"/>
    <w:rsid w:val="00EE0476"/>
    <w:rsid w:val="00EE07E5"/>
    <w:rsid w:val="00EE1FFF"/>
    <w:rsid w:val="00EE7FFE"/>
    <w:rsid w:val="00EF31B2"/>
    <w:rsid w:val="00EF390F"/>
    <w:rsid w:val="00EF486E"/>
    <w:rsid w:val="00EF62D0"/>
    <w:rsid w:val="00EF7E2A"/>
    <w:rsid w:val="00F0151D"/>
    <w:rsid w:val="00F0215C"/>
    <w:rsid w:val="00F1234A"/>
    <w:rsid w:val="00F1374D"/>
    <w:rsid w:val="00F15677"/>
    <w:rsid w:val="00F17849"/>
    <w:rsid w:val="00F22E7C"/>
    <w:rsid w:val="00F2553E"/>
    <w:rsid w:val="00F2656E"/>
    <w:rsid w:val="00F27ED1"/>
    <w:rsid w:val="00F310EE"/>
    <w:rsid w:val="00F31CD8"/>
    <w:rsid w:val="00F3306A"/>
    <w:rsid w:val="00F3665B"/>
    <w:rsid w:val="00F36A35"/>
    <w:rsid w:val="00F370CB"/>
    <w:rsid w:val="00F4196F"/>
    <w:rsid w:val="00F4211F"/>
    <w:rsid w:val="00F464BD"/>
    <w:rsid w:val="00F46AE3"/>
    <w:rsid w:val="00F46B32"/>
    <w:rsid w:val="00F46E7F"/>
    <w:rsid w:val="00F470DB"/>
    <w:rsid w:val="00F502DF"/>
    <w:rsid w:val="00F53C17"/>
    <w:rsid w:val="00F5666F"/>
    <w:rsid w:val="00F57ACB"/>
    <w:rsid w:val="00F63393"/>
    <w:rsid w:val="00F6627F"/>
    <w:rsid w:val="00F7093F"/>
    <w:rsid w:val="00F70E89"/>
    <w:rsid w:val="00F76560"/>
    <w:rsid w:val="00F76C3D"/>
    <w:rsid w:val="00F80225"/>
    <w:rsid w:val="00F80C2B"/>
    <w:rsid w:val="00F8336C"/>
    <w:rsid w:val="00F84E8B"/>
    <w:rsid w:val="00F8706B"/>
    <w:rsid w:val="00F87A8E"/>
    <w:rsid w:val="00F937DB"/>
    <w:rsid w:val="00F93AC5"/>
    <w:rsid w:val="00F93CE7"/>
    <w:rsid w:val="00F96958"/>
    <w:rsid w:val="00F9743A"/>
    <w:rsid w:val="00FA01E8"/>
    <w:rsid w:val="00FA0B21"/>
    <w:rsid w:val="00FA7C4A"/>
    <w:rsid w:val="00FB1099"/>
    <w:rsid w:val="00FB3567"/>
    <w:rsid w:val="00FB38CF"/>
    <w:rsid w:val="00FB4166"/>
    <w:rsid w:val="00FB4617"/>
    <w:rsid w:val="00FB50E1"/>
    <w:rsid w:val="00FB51C0"/>
    <w:rsid w:val="00FB6C57"/>
    <w:rsid w:val="00FB7297"/>
    <w:rsid w:val="00FC09A7"/>
    <w:rsid w:val="00FC340A"/>
    <w:rsid w:val="00FC50A6"/>
    <w:rsid w:val="00FC7B1A"/>
    <w:rsid w:val="00FD6173"/>
    <w:rsid w:val="00FE0719"/>
    <w:rsid w:val="00FE2182"/>
    <w:rsid w:val="00FE605D"/>
    <w:rsid w:val="00FE6D91"/>
    <w:rsid w:val="00FE799B"/>
    <w:rsid w:val="00FF0370"/>
    <w:rsid w:val="00FF0AFE"/>
    <w:rsid w:val="00FF3212"/>
    <w:rsid w:val="00FF4E21"/>
    <w:rsid w:val="00FF5381"/>
    <w:rsid w:val="0C25E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F7681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C624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1"/>
    <w:unhideWhenUsed/>
    <w:rsid w:val="00E116C1"/>
    <w:rPr>
      <w:color w:val="0000FF"/>
      <w:u w:val="single"/>
    </w:rPr>
  </w:style>
  <w:style w:type="character" w:customStyle="1" w:styleId="1">
    <w:name w:val="Неразрешенное упоминание1"/>
    <w:basedOn w:val="a1"/>
    <w:uiPriority w:val="99"/>
    <w:semiHidden/>
    <w:unhideWhenUsed/>
    <w:rsid w:val="00E116C1"/>
    <w:rPr>
      <w:color w:val="605E5C"/>
      <w:shd w:val="clear" w:color="auto" w:fill="E1DFDD"/>
    </w:rPr>
  </w:style>
  <w:style w:type="character" w:styleId="a6">
    <w:name w:val="FollowedHyperlink"/>
    <w:basedOn w:val="a1"/>
    <w:uiPriority w:val="99"/>
    <w:semiHidden/>
    <w:unhideWhenUsed/>
    <w:rsid w:val="00B763BC"/>
    <w:rPr>
      <w:color w:val="954F72" w:themeColor="followedHyperlink"/>
      <w:u w:val="single"/>
    </w:rPr>
  </w:style>
  <w:style w:type="paragraph" w:styleId="a7">
    <w:name w:val="Title"/>
    <w:basedOn w:val="a0"/>
    <w:link w:val="a8"/>
    <w:uiPriority w:val="99"/>
    <w:qFormat/>
    <w:rsid w:val="002117EE"/>
    <w:pPr>
      <w:ind w:firstLine="426"/>
      <w:jc w:val="center"/>
    </w:pPr>
    <w:rPr>
      <w:b/>
      <w:sz w:val="20"/>
      <w:szCs w:val="20"/>
    </w:rPr>
  </w:style>
  <w:style w:type="character" w:customStyle="1" w:styleId="a8">
    <w:name w:val="Название Знак"/>
    <w:basedOn w:val="a1"/>
    <w:link w:val="a7"/>
    <w:uiPriority w:val="99"/>
    <w:rsid w:val="002117EE"/>
    <w:rPr>
      <w:rFonts w:ascii="Times New Roman" w:eastAsia="Times New Roman" w:hAnsi="Times New Roman" w:cs="Times New Roman"/>
      <w:b/>
      <w:kern w:val="0"/>
      <w:sz w:val="20"/>
      <w:szCs w:val="20"/>
      <w:lang w:val="uk-UA" w:eastAsia="ru-RU"/>
      <w14:ligatures w14:val="none"/>
    </w:rPr>
  </w:style>
  <w:style w:type="paragraph" w:styleId="a9">
    <w:name w:val="Body Text"/>
    <w:basedOn w:val="a0"/>
    <w:link w:val="aa"/>
    <w:uiPriority w:val="99"/>
    <w:rsid w:val="00E42236"/>
    <w:pPr>
      <w:spacing w:after="120"/>
    </w:pPr>
  </w:style>
  <w:style w:type="character" w:customStyle="1" w:styleId="aa">
    <w:name w:val="Основной текст Знак"/>
    <w:basedOn w:val="a1"/>
    <w:link w:val="a9"/>
    <w:uiPriority w:val="99"/>
    <w:rsid w:val="00E42236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b">
    <w:name w:val="Normal (Web)"/>
    <w:basedOn w:val="a0"/>
    <w:uiPriority w:val="99"/>
    <w:unhideWhenUsed/>
    <w:rsid w:val="00E42236"/>
    <w:pPr>
      <w:spacing w:before="100" w:beforeAutospacing="1" w:after="100" w:afterAutospacing="1"/>
    </w:pPr>
    <w:rPr>
      <w:lang w:eastAsia="uk-UA"/>
    </w:rPr>
  </w:style>
  <w:style w:type="paragraph" w:customStyle="1" w:styleId="aaarazdel">
    <w:name w:val="aaarazdel"/>
    <w:basedOn w:val="a0"/>
    <w:uiPriority w:val="99"/>
    <w:rsid w:val="00E42236"/>
    <w:pPr>
      <w:spacing w:before="100" w:beforeAutospacing="1" w:after="100" w:afterAutospacing="1"/>
    </w:pPr>
    <w:rPr>
      <w:rFonts w:ascii="Verdana" w:hAnsi="Verdana"/>
      <w:lang w:eastAsia="uk-UA"/>
    </w:rPr>
  </w:style>
  <w:style w:type="character" w:styleId="ac">
    <w:name w:val="line number"/>
    <w:basedOn w:val="a1"/>
    <w:uiPriority w:val="99"/>
    <w:semiHidden/>
    <w:unhideWhenUsed/>
    <w:rsid w:val="00EF390F"/>
  </w:style>
  <w:style w:type="paragraph" w:styleId="ad">
    <w:name w:val="header"/>
    <w:basedOn w:val="a0"/>
    <w:link w:val="ae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e">
    <w:name w:val="Верхний колонтитул Знак"/>
    <w:basedOn w:val="a1"/>
    <w:link w:val="ad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">
    <w:name w:val="footer"/>
    <w:basedOn w:val="a0"/>
    <w:link w:val="af0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f0">
    <w:name w:val="Нижний колонтитул Знак"/>
    <w:basedOn w:val="a1"/>
    <w:link w:val="af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styleId="af1">
    <w:name w:val="Emphasis"/>
    <w:basedOn w:val="a1"/>
    <w:uiPriority w:val="20"/>
    <w:qFormat/>
    <w:rsid w:val="0021258A"/>
    <w:rPr>
      <w:i/>
      <w:iCs/>
    </w:rPr>
  </w:style>
  <w:style w:type="character" w:styleId="af2">
    <w:name w:val="Subtle Emphasis"/>
    <w:basedOn w:val="a1"/>
    <w:uiPriority w:val="19"/>
    <w:qFormat/>
    <w:rsid w:val="00AB3E99"/>
    <w:rPr>
      <w:i/>
      <w:iCs/>
      <w:color w:val="404040" w:themeColor="text1" w:themeTint="BF"/>
    </w:rPr>
  </w:style>
  <w:style w:type="paragraph" w:styleId="af3">
    <w:name w:val="Body Text Indent"/>
    <w:basedOn w:val="a0"/>
    <w:link w:val="af4"/>
    <w:uiPriority w:val="99"/>
    <w:unhideWhenUsed/>
    <w:rsid w:val="00EA4EC7"/>
    <w:pPr>
      <w:spacing w:after="120"/>
      <w:ind w:left="283"/>
    </w:pPr>
  </w:style>
  <w:style w:type="character" w:customStyle="1" w:styleId="af4">
    <w:name w:val="Основной текст с отступом Знак"/>
    <w:basedOn w:val="a1"/>
    <w:link w:val="af3"/>
    <w:uiPriority w:val="99"/>
    <w:rsid w:val="00EA4EC7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5">
    <w:name w:val="List Paragraph"/>
    <w:basedOn w:val="a0"/>
    <w:uiPriority w:val="34"/>
    <w:qFormat/>
    <w:rsid w:val="00626BC1"/>
    <w:pPr>
      <w:ind w:left="720"/>
      <w:contextualSpacing/>
    </w:pPr>
  </w:style>
  <w:style w:type="character" w:styleId="af6">
    <w:name w:val="page number"/>
    <w:basedOn w:val="a1"/>
    <w:uiPriority w:val="99"/>
    <w:semiHidden/>
    <w:unhideWhenUsed/>
    <w:rsid w:val="00A859E3"/>
  </w:style>
  <w:style w:type="paragraph" w:styleId="af7">
    <w:name w:val="footnote text"/>
    <w:basedOn w:val="a0"/>
    <w:link w:val="af8"/>
    <w:semiHidden/>
    <w:rsid w:val="00BA3D5E"/>
    <w:rPr>
      <w:sz w:val="20"/>
      <w:szCs w:val="20"/>
      <w:lang w:val="ru-RU"/>
    </w:rPr>
  </w:style>
  <w:style w:type="character" w:customStyle="1" w:styleId="af8">
    <w:name w:val="Текст сноски Знак"/>
    <w:basedOn w:val="a1"/>
    <w:link w:val="af7"/>
    <w:semiHidden/>
    <w:rsid w:val="00BA3D5E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f9">
    <w:name w:val="Balloon Text"/>
    <w:basedOn w:val="a0"/>
    <w:link w:val="afa"/>
    <w:uiPriority w:val="99"/>
    <w:semiHidden/>
    <w:unhideWhenUsed/>
    <w:rsid w:val="00BA3D5E"/>
    <w:rPr>
      <w:rFonts w:ascii="Segoe UI" w:eastAsia="Calibri" w:hAnsi="Segoe UI" w:cs="Segoe UI"/>
      <w:sz w:val="18"/>
      <w:szCs w:val="18"/>
      <w:lang w:eastAsia="en-US"/>
    </w:rPr>
  </w:style>
  <w:style w:type="character" w:customStyle="1" w:styleId="afa">
    <w:name w:val="Текст выноски Знак"/>
    <w:basedOn w:val="a1"/>
    <w:link w:val="af9"/>
    <w:uiPriority w:val="99"/>
    <w:semiHidden/>
    <w:rsid w:val="00BA3D5E"/>
    <w:rPr>
      <w:rFonts w:ascii="Segoe UI" w:eastAsia="Calibri" w:hAnsi="Segoe UI" w:cs="Segoe UI"/>
      <w:kern w:val="0"/>
      <w:sz w:val="18"/>
      <w:szCs w:val="18"/>
      <w:lang w:val="uk-UA"/>
      <w14:ligatures w14:val="none"/>
    </w:rPr>
  </w:style>
  <w:style w:type="paragraph" w:styleId="afb">
    <w:name w:val="No Spacing"/>
    <w:uiPriority w:val="1"/>
    <w:qFormat/>
    <w:rsid w:val="00BA3D5E"/>
    <w:rPr>
      <w:rFonts w:ascii="Calibri" w:eastAsia="Calibri" w:hAnsi="Calibri" w:cs="Times New Roman"/>
      <w:kern w:val="0"/>
      <w:sz w:val="22"/>
      <w:szCs w:val="22"/>
      <w:lang w:val="uk-UA"/>
      <w14:ligatures w14:val="none"/>
    </w:rPr>
  </w:style>
  <w:style w:type="paragraph" w:styleId="afc">
    <w:name w:val="Plain Text"/>
    <w:basedOn w:val="a0"/>
    <w:link w:val="afd"/>
    <w:unhideWhenUsed/>
    <w:rsid w:val="00BA3D5E"/>
    <w:rPr>
      <w:rFonts w:ascii="Courier New" w:hAnsi="Courier New" w:cs="Courier New"/>
      <w:sz w:val="20"/>
      <w:szCs w:val="20"/>
      <w:lang w:eastAsia="uk-UA"/>
    </w:rPr>
  </w:style>
  <w:style w:type="character" w:customStyle="1" w:styleId="afd">
    <w:name w:val="Текст Знак"/>
    <w:basedOn w:val="a1"/>
    <w:link w:val="afc"/>
    <w:rsid w:val="00BA3D5E"/>
    <w:rPr>
      <w:rFonts w:ascii="Courier New" w:eastAsia="Times New Roman" w:hAnsi="Courier New" w:cs="Courier New"/>
      <w:kern w:val="0"/>
      <w:sz w:val="20"/>
      <w:szCs w:val="20"/>
      <w:lang w:val="uk-UA" w:eastAsia="uk-UA"/>
      <w14:ligatures w14:val="none"/>
    </w:rPr>
  </w:style>
  <w:style w:type="paragraph" w:customStyle="1" w:styleId="--12">
    <w:name w:val="Текст-синій-12"/>
    <w:basedOn w:val="a0"/>
    <w:link w:val="--120"/>
    <w:qFormat/>
    <w:rsid w:val="00380C06"/>
    <w:pPr>
      <w:ind w:firstLine="567"/>
      <w:jc w:val="both"/>
    </w:pPr>
    <w:rPr>
      <w:rFonts w:asciiTheme="minorHAnsi" w:hAnsiTheme="minorHAnsi" w:cstheme="minorHAnsi"/>
      <w:snapToGrid w:val="0"/>
      <w:color w:val="22517D"/>
      <w:szCs w:val="26"/>
    </w:rPr>
  </w:style>
  <w:style w:type="paragraph" w:customStyle="1" w:styleId="--121">
    <w:name w:val="без абзаца-синій-12"/>
    <w:basedOn w:val="a0"/>
    <w:link w:val="--122"/>
    <w:qFormat/>
    <w:rsid w:val="00FE0719"/>
    <w:pPr>
      <w:jc w:val="both"/>
    </w:pPr>
    <w:rPr>
      <w:rFonts w:asciiTheme="minorHAnsi" w:hAnsiTheme="minorHAnsi" w:cstheme="minorHAnsi"/>
      <w:color w:val="22517D"/>
    </w:rPr>
  </w:style>
  <w:style w:type="character" w:customStyle="1" w:styleId="--120">
    <w:name w:val="Текст-синій-12 Знак"/>
    <w:basedOn w:val="a1"/>
    <w:link w:val="--12"/>
    <w:rsid w:val="00380C06"/>
    <w:rPr>
      <w:rFonts w:eastAsia="Times New Roman" w:cstheme="minorHAnsi"/>
      <w:snapToGrid w:val="0"/>
      <w:color w:val="22517D"/>
      <w:kern w:val="0"/>
      <w:szCs w:val="26"/>
      <w:lang w:val="uk-UA" w:eastAsia="ru-RU"/>
      <w14:ligatures w14:val="none"/>
    </w:rPr>
  </w:style>
  <w:style w:type="paragraph" w:customStyle="1" w:styleId="a">
    <w:name w:val="маркер жовтий"/>
    <w:basedOn w:val="--121"/>
    <w:link w:val="afe"/>
    <w:qFormat/>
    <w:rsid w:val="005B5E7D"/>
    <w:pPr>
      <w:numPr>
        <w:numId w:val="9"/>
      </w:numPr>
      <w:ind w:left="397" w:hanging="397"/>
    </w:pPr>
    <w:rPr>
      <w:b/>
      <w:color w:val="DB9528"/>
    </w:rPr>
  </w:style>
  <w:style w:type="character" w:customStyle="1" w:styleId="--122">
    <w:name w:val="без абзаца-синій-12 Знак"/>
    <w:basedOn w:val="a1"/>
    <w:link w:val="--121"/>
    <w:rsid w:val="00FE0719"/>
    <w:rPr>
      <w:rFonts w:eastAsia="Times New Roman" w:cstheme="minorHAnsi"/>
      <w:color w:val="22517D"/>
      <w:kern w:val="0"/>
      <w:lang w:val="uk-UA" w:eastAsia="ru-RU"/>
      <w14:ligatures w14:val="none"/>
    </w:rPr>
  </w:style>
  <w:style w:type="character" w:customStyle="1" w:styleId="afe">
    <w:name w:val="маркер жовтий Знак"/>
    <w:basedOn w:val="--122"/>
    <w:link w:val="a"/>
    <w:rsid w:val="005B5E7D"/>
    <w:rPr>
      <w:rFonts w:eastAsia="Times New Roman" w:cstheme="minorHAnsi"/>
      <w:b/>
      <w:color w:val="DB9528"/>
      <w:kern w:val="0"/>
      <w:lang w:val="uk-UA" w:eastAsia="ru-RU"/>
      <w14:ligatures w14:val="none"/>
    </w:rPr>
  </w:style>
  <w:style w:type="paragraph" w:styleId="aff">
    <w:name w:val="Revision"/>
    <w:hidden/>
    <w:uiPriority w:val="99"/>
    <w:semiHidden/>
    <w:rsid w:val="00424342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table" w:customStyle="1" w:styleId="10">
    <w:name w:val="Сітка таблиці1"/>
    <w:basedOn w:val="a2"/>
    <w:next w:val="a4"/>
    <w:uiPriority w:val="39"/>
    <w:rsid w:val="006E3757"/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1"/>
    <w:uiPriority w:val="99"/>
    <w:semiHidden/>
    <w:unhideWhenUsed/>
    <w:rsid w:val="00356050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F7681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C624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1"/>
    <w:unhideWhenUsed/>
    <w:rsid w:val="00E116C1"/>
    <w:rPr>
      <w:color w:val="0000FF"/>
      <w:u w:val="single"/>
    </w:rPr>
  </w:style>
  <w:style w:type="character" w:customStyle="1" w:styleId="1">
    <w:name w:val="Неразрешенное упоминание1"/>
    <w:basedOn w:val="a1"/>
    <w:uiPriority w:val="99"/>
    <w:semiHidden/>
    <w:unhideWhenUsed/>
    <w:rsid w:val="00E116C1"/>
    <w:rPr>
      <w:color w:val="605E5C"/>
      <w:shd w:val="clear" w:color="auto" w:fill="E1DFDD"/>
    </w:rPr>
  </w:style>
  <w:style w:type="character" w:styleId="a6">
    <w:name w:val="FollowedHyperlink"/>
    <w:basedOn w:val="a1"/>
    <w:uiPriority w:val="99"/>
    <w:semiHidden/>
    <w:unhideWhenUsed/>
    <w:rsid w:val="00B763BC"/>
    <w:rPr>
      <w:color w:val="954F72" w:themeColor="followedHyperlink"/>
      <w:u w:val="single"/>
    </w:rPr>
  </w:style>
  <w:style w:type="paragraph" w:styleId="a7">
    <w:name w:val="Title"/>
    <w:basedOn w:val="a0"/>
    <w:link w:val="a8"/>
    <w:uiPriority w:val="99"/>
    <w:qFormat/>
    <w:rsid w:val="002117EE"/>
    <w:pPr>
      <w:ind w:firstLine="426"/>
      <w:jc w:val="center"/>
    </w:pPr>
    <w:rPr>
      <w:b/>
      <w:sz w:val="20"/>
      <w:szCs w:val="20"/>
    </w:rPr>
  </w:style>
  <w:style w:type="character" w:customStyle="1" w:styleId="a8">
    <w:name w:val="Название Знак"/>
    <w:basedOn w:val="a1"/>
    <w:link w:val="a7"/>
    <w:uiPriority w:val="99"/>
    <w:rsid w:val="002117EE"/>
    <w:rPr>
      <w:rFonts w:ascii="Times New Roman" w:eastAsia="Times New Roman" w:hAnsi="Times New Roman" w:cs="Times New Roman"/>
      <w:b/>
      <w:kern w:val="0"/>
      <w:sz w:val="20"/>
      <w:szCs w:val="20"/>
      <w:lang w:val="uk-UA" w:eastAsia="ru-RU"/>
      <w14:ligatures w14:val="none"/>
    </w:rPr>
  </w:style>
  <w:style w:type="paragraph" w:styleId="a9">
    <w:name w:val="Body Text"/>
    <w:basedOn w:val="a0"/>
    <w:link w:val="aa"/>
    <w:uiPriority w:val="99"/>
    <w:rsid w:val="00E42236"/>
    <w:pPr>
      <w:spacing w:after="120"/>
    </w:pPr>
  </w:style>
  <w:style w:type="character" w:customStyle="1" w:styleId="aa">
    <w:name w:val="Основной текст Знак"/>
    <w:basedOn w:val="a1"/>
    <w:link w:val="a9"/>
    <w:uiPriority w:val="99"/>
    <w:rsid w:val="00E42236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b">
    <w:name w:val="Normal (Web)"/>
    <w:basedOn w:val="a0"/>
    <w:uiPriority w:val="99"/>
    <w:unhideWhenUsed/>
    <w:rsid w:val="00E42236"/>
    <w:pPr>
      <w:spacing w:before="100" w:beforeAutospacing="1" w:after="100" w:afterAutospacing="1"/>
    </w:pPr>
    <w:rPr>
      <w:lang w:eastAsia="uk-UA"/>
    </w:rPr>
  </w:style>
  <w:style w:type="paragraph" w:customStyle="1" w:styleId="aaarazdel">
    <w:name w:val="aaarazdel"/>
    <w:basedOn w:val="a0"/>
    <w:uiPriority w:val="99"/>
    <w:rsid w:val="00E42236"/>
    <w:pPr>
      <w:spacing w:before="100" w:beforeAutospacing="1" w:after="100" w:afterAutospacing="1"/>
    </w:pPr>
    <w:rPr>
      <w:rFonts w:ascii="Verdana" w:hAnsi="Verdana"/>
      <w:lang w:eastAsia="uk-UA"/>
    </w:rPr>
  </w:style>
  <w:style w:type="character" w:styleId="ac">
    <w:name w:val="line number"/>
    <w:basedOn w:val="a1"/>
    <w:uiPriority w:val="99"/>
    <w:semiHidden/>
    <w:unhideWhenUsed/>
    <w:rsid w:val="00EF390F"/>
  </w:style>
  <w:style w:type="paragraph" w:styleId="ad">
    <w:name w:val="header"/>
    <w:basedOn w:val="a0"/>
    <w:link w:val="ae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e">
    <w:name w:val="Верхний колонтитул Знак"/>
    <w:basedOn w:val="a1"/>
    <w:link w:val="ad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">
    <w:name w:val="footer"/>
    <w:basedOn w:val="a0"/>
    <w:link w:val="af0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f0">
    <w:name w:val="Нижний колонтитул Знак"/>
    <w:basedOn w:val="a1"/>
    <w:link w:val="af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styleId="af1">
    <w:name w:val="Emphasis"/>
    <w:basedOn w:val="a1"/>
    <w:uiPriority w:val="20"/>
    <w:qFormat/>
    <w:rsid w:val="0021258A"/>
    <w:rPr>
      <w:i/>
      <w:iCs/>
    </w:rPr>
  </w:style>
  <w:style w:type="character" w:styleId="af2">
    <w:name w:val="Subtle Emphasis"/>
    <w:basedOn w:val="a1"/>
    <w:uiPriority w:val="19"/>
    <w:qFormat/>
    <w:rsid w:val="00AB3E99"/>
    <w:rPr>
      <w:i/>
      <w:iCs/>
      <w:color w:val="404040" w:themeColor="text1" w:themeTint="BF"/>
    </w:rPr>
  </w:style>
  <w:style w:type="paragraph" w:styleId="af3">
    <w:name w:val="Body Text Indent"/>
    <w:basedOn w:val="a0"/>
    <w:link w:val="af4"/>
    <w:uiPriority w:val="99"/>
    <w:unhideWhenUsed/>
    <w:rsid w:val="00EA4EC7"/>
    <w:pPr>
      <w:spacing w:after="120"/>
      <w:ind w:left="283"/>
    </w:pPr>
  </w:style>
  <w:style w:type="character" w:customStyle="1" w:styleId="af4">
    <w:name w:val="Основной текст с отступом Знак"/>
    <w:basedOn w:val="a1"/>
    <w:link w:val="af3"/>
    <w:uiPriority w:val="99"/>
    <w:rsid w:val="00EA4EC7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5">
    <w:name w:val="List Paragraph"/>
    <w:basedOn w:val="a0"/>
    <w:uiPriority w:val="34"/>
    <w:qFormat/>
    <w:rsid w:val="00626BC1"/>
    <w:pPr>
      <w:ind w:left="720"/>
      <w:contextualSpacing/>
    </w:pPr>
  </w:style>
  <w:style w:type="character" w:styleId="af6">
    <w:name w:val="page number"/>
    <w:basedOn w:val="a1"/>
    <w:uiPriority w:val="99"/>
    <w:semiHidden/>
    <w:unhideWhenUsed/>
    <w:rsid w:val="00A859E3"/>
  </w:style>
  <w:style w:type="paragraph" w:styleId="af7">
    <w:name w:val="footnote text"/>
    <w:basedOn w:val="a0"/>
    <w:link w:val="af8"/>
    <w:semiHidden/>
    <w:rsid w:val="00BA3D5E"/>
    <w:rPr>
      <w:sz w:val="20"/>
      <w:szCs w:val="20"/>
      <w:lang w:val="ru-RU"/>
    </w:rPr>
  </w:style>
  <w:style w:type="character" w:customStyle="1" w:styleId="af8">
    <w:name w:val="Текст сноски Знак"/>
    <w:basedOn w:val="a1"/>
    <w:link w:val="af7"/>
    <w:semiHidden/>
    <w:rsid w:val="00BA3D5E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f9">
    <w:name w:val="Balloon Text"/>
    <w:basedOn w:val="a0"/>
    <w:link w:val="afa"/>
    <w:uiPriority w:val="99"/>
    <w:semiHidden/>
    <w:unhideWhenUsed/>
    <w:rsid w:val="00BA3D5E"/>
    <w:rPr>
      <w:rFonts w:ascii="Segoe UI" w:eastAsia="Calibri" w:hAnsi="Segoe UI" w:cs="Segoe UI"/>
      <w:sz w:val="18"/>
      <w:szCs w:val="18"/>
      <w:lang w:eastAsia="en-US"/>
    </w:rPr>
  </w:style>
  <w:style w:type="character" w:customStyle="1" w:styleId="afa">
    <w:name w:val="Текст выноски Знак"/>
    <w:basedOn w:val="a1"/>
    <w:link w:val="af9"/>
    <w:uiPriority w:val="99"/>
    <w:semiHidden/>
    <w:rsid w:val="00BA3D5E"/>
    <w:rPr>
      <w:rFonts w:ascii="Segoe UI" w:eastAsia="Calibri" w:hAnsi="Segoe UI" w:cs="Segoe UI"/>
      <w:kern w:val="0"/>
      <w:sz w:val="18"/>
      <w:szCs w:val="18"/>
      <w:lang w:val="uk-UA"/>
      <w14:ligatures w14:val="none"/>
    </w:rPr>
  </w:style>
  <w:style w:type="paragraph" w:styleId="afb">
    <w:name w:val="No Spacing"/>
    <w:uiPriority w:val="1"/>
    <w:qFormat/>
    <w:rsid w:val="00BA3D5E"/>
    <w:rPr>
      <w:rFonts w:ascii="Calibri" w:eastAsia="Calibri" w:hAnsi="Calibri" w:cs="Times New Roman"/>
      <w:kern w:val="0"/>
      <w:sz w:val="22"/>
      <w:szCs w:val="22"/>
      <w:lang w:val="uk-UA"/>
      <w14:ligatures w14:val="none"/>
    </w:rPr>
  </w:style>
  <w:style w:type="paragraph" w:styleId="afc">
    <w:name w:val="Plain Text"/>
    <w:basedOn w:val="a0"/>
    <w:link w:val="afd"/>
    <w:unhideWhenUsed/>
    <w:rsid w:val="00BA3D5E"/>
    <w:rPr>
      <w:rFonts w:ascii="Courier New" w:hAnsi="Courier New" w:cs="Courier New"/>
      <w:sz w:val="20"/>
      <w:szCs w:val="20"/>
      <w:lang w:eastAsia="uk-UA"/>
    </w:rPr>
  </w:style>
  <w:style w:type="character" w:customStyle="1" w:styleId="afd">
    <w:name w:val="Текст Знак"/>
    <w:basedOn w:val="a1"/>
    <w:link w:val="afc"/>
    <w:rsid w:val="00BA3D5E"/>
    <w:rPr>
      <w:rFonts w:ascii="Courier New" w:eastAsia="Times New Roman" w:hAnsi="Courier New" w:cs="Courier New"/>
      <w:kern w:val="0"/>
      <w:sz w:val="20"/>
      <w:szCs w:val="20"/>
      <w:lang w:val="uk-UA" w:eastAsia="uk-UA"/>
      <w14:ligatures w14:val="none"/>
    </w:rPr>
  </w:style>
  <w:style w:type="paragraph" w:customStyle="1" w:styleId="--12">
    <w:name w:val="Текст-синій-12"/>
    <w:basedOn w:val="a0"/>
    <w:link w:val="--120"/>
    <w:qFormat/>
    <w:rsid w:val="00380C06"/>
    <w:pPr>
      <w:ind w:firstLine="567"/>
      <w:jc w:val="both"/>
    </w:pPr>
    <w:rPr>
      <w:rFonts w:asciiTheme="minorHAnsi" w:hAnsiTheme="minorHAnsi" w:cstheme="minorHAnsi"/>
      <w:snapToGrid w:val="0"/>
      <w:color w:val="22517D"/>
      <w:szCs w:val="26"/>
    </w:rPr>
  </w:style>
  <w:style w:type="paragraph" w:customStyle="1" w:styleId="--121">
    <w:name w:val="без абзаца-синій-12"/>
    <w:basedOn w:val="a0"/>
    <w:link w:val="--122"/>
    <w:qFormat/>
    <w:rsid w:val="00FE0719"/>
    <w:pPr>
      <w:jc w:val="both"/>
    </w:pPr>
    <w:rPr>
      <w:rFonts w:asciiTheme="minorHAnsi" w:hAnsiTheme="minorHAnsi" w:cstheme="minorHAnsi"/>
      <w:color w:val="22517D"/>
    </w:rPr>
  </w:style>
  <w:style w:type="character" w:customStyle="1" w:styleId="--120">
    <w:name w:val="Текст-синій-12 Знак"/>
    <w:basedOn w:val="a1"/>
    <w:link w:val="--12"/>
    <w:rsid w:val="00380C06"/>
    <w:rPr>
      <w:rFonts w:eastAsia="Times New Roman" w:cstheme="minorHAnsi"/>
      <w:snapToGrid w:val="0"/>
      <w:color w:val="22517D"/>
      <w:kern w:val="0"/>
      <w:szCs w:val="26"/>
      <w:lang w:val="uk-UA" w:eastAsia="ru-RU"/>
      <w14:ligatures w14:val="none"/>
    </w:rPr>
  </w:style>
  <w:style w:type="paragraph" w:customStyle="1" w:styleId="a">
    <w:name w:val="маркер жовтий"/>
    <w:basedOn w:val="--121"/>
    <w:link w:val="afe"/>
    <w:qFormat/>
    <w:rsid w:val="005B5E7D"/>
    <w:pPr>
      <w:numPr>
        <w:numId w:val="9"/>
      </w:numPr>
      <w:ind w:left="397" w:hanging="397"/>
    </w:pPr>
    <w:rPr>
      <w:b/>
      <w:color w:val="DB9528"/>
    </w:rPr>
  </w:style>
  <w:style w:type="character" w:customStyle="1" w:styleId="--122">
    <w:name w:val="без абзаца-синій-12 Знак"/>
    <w:basedOn w:val="a1"/>
    <w:link w:val="--121"/>
    <w:rsid w:val="00FE0719"/>
    <w:rPr>
      <w:rFonts w:eastAsia="Times New Roman" w:cstheme="minorHAnsi"/>
      <w:color w:val="22517D"/>
      <w:kern w:val="0"/>
      <w:lang w:val="uk-UA" w:eastAsia="ru-RU"/>
      <w14:ligatures w14:val="none"/>
    </w:rPr>
  </w:style>
  <w:style w:type="character" w:customStyle="1" w:styleId="afe">
    <w:name w:val="маркер жовтий Знак"/>
    <w:basedOn w:val="--122"/>
    <w:link w:val="a"/>
    <w:rsid w:val="005B5E7D"/>
    <w:rPr>
      <w:rFonts w:eastAsia="Times New Roman" w:cstheme="minorHAnsi"/>
      <w:b/>
      <w:color w:val="DB9528"/>
      <w:kern w:val="0"/>
      <w:lang w:val="uk-UA" w:eastAsia="ru-RU"/>
      <w14:ligatures w14:val="none"/>
    </w:rPr>
  </w:style>
  <w:style w:type="paragraph" w:styleId="aff">
    <w:name w:val="Revision"/>
    <w:hidden/>
    <w:uiPriority w:val="99"/>
    <w:semiHidden/>
    <w:rsid w:val="00424342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table" w:customStyle="1" w:styleId="10">
    <w:name w:val="Сітка таблиці1"/>
    <w:basedOn w:val="a2"/>
    <w:next w:val="a4"/>
    <w:uiPriority w:val="39"/>
    <w:rsid w:val="006E3757"/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1"/>
    <w:uiPriority w:val="99"/>
    <w:semiHidden/>
    <w:unhideWhenUsed/>
    <w:rsid w:val="0035605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67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3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14.emf"/><Relationship Id="rId18" Type="http://schemas.openxmlformats.org/officeDocument/2006/relationships/image" Target="media/image17.png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microsoft.com/office/2007/relationships/stylesWithEffects" Target="stylesWithEffects.xml"/><Relationship Id="rId12" Type="http://schemas.openxmlformats.org/officeDocument/2006/relationships/image" Target="media/image13.jpeg"/><Relationship Id="rId17" Type="http://schemas.openxmlformats.org/officeDocument/2006/relationships/image" Target="media/image18.svg"/><Relationship Id="rId2" Type="http://schemas.openxmlformats.org/officeDocument/2006/relationships/customXml" Target="../customXml/item2.xml"/><Relationship Id="rId16" Type="http://schemas.openxmlformats.org/officeDocument/2006/relationships/image" Target="media/image16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image" Target="media/image16.svg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s://www.gusrv.gov.ua/statinform/menu-silgosp.ht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15.png"/><Relationship Id="rId22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12" Type="http://schemas.openxmlformats.org/officeDocument/2006/relationships/image" Target="media/image12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11" Type="http://schemas.openxmlformats.org/officeDocument/2006/relationships/image" Target="media/image11.png"/><Relationship Id="rId5" Type="http://schemas.openxmlformats.org/officeDocument/2006/relationships/image" Target="media/image5.png"/><Relationship Id="rId10" Type="http://schemas.openxmlformats.org/officeDocument/2006/relationships/image" Target="media/image10.png"/><Relationship Id="rId4" Type="http://schemas.openxmlformats.org/officeDocument/2006/relationships/image" Target="media/image4.png"/><Relationship Id="rId9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7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BA2D9D59-061D-44D5-A801-76B2224FB778}">
  <we:reference id="wa104099688" version="1.3.0.0" store="ru-RU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cec45850e085950169c69fd1abdf1350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53d5e870710e9d25978b8b697e4d3505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3FF358D-5952-4C8A-8838-A71A003DA78C}">
  <ds:schemaRefs>
    <ds:schemaRef ds:uri="http://purl.org/dc/elements/1.1/"/>
    <ds:schemaRef ds:uri="94080eec-b6b4-424a-9077-b67525ac751e"/>
    <ds:schemaRef ds:uri="http://purl.org/dc/dcmitype/"/>
    <ds:schemaRef ds:uri="http://www.w3.org/XML/1998/namespace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63581625-5405-4f4c-b8da-aeb7be2e81a0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44ADA54D-F6EA-4DF2-A626-307459EBCA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792DF98-3894-4DF6-B67F-613E0BA88D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0E1F3A6-3241-4299-BE91-FC6ECE0C5C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477</TotalTime>
  <Pages>1</Pages>
  <Words>989</Words>
  <Characters>565</Characters>
  <Application>Microsoft Office Word</Application>
  <DocSecurity>0</DocSecurity>
  <Lines>4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ПРОФАЦЬКА Надія Вікторівна</dc:creator>
  <cp:lastModifiedBy>user2</cp:lastModifiedBy>
  <cp:revision>69</cp:revision>
  <cp:lastPrinted>2026-05-06T07:35:00Z</cp:lastPrinted>
  <dcterms:created xsi:type="dcterms:W3CDTF">2026-01-12T10:16:00Z</dcterms:created>
  <dcterms:modified xsi:type="dcterms:W3CDTF">2026-05-26T13:08:00Z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