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Держстат</w:t>
            </w:r>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r>
              <w:rPr>
                <w:rFonts w:ascii="Verdana" w:hAnsi="Verdana"/>
                <w:b/>
                <w:color w:val="1F4E79"/>
                <w:lang w:val="en-US"/>
              </w:rPr>
              <w:t>gusrv</w:t>
            </w:r>
            <w:r w:rsidRPr="00C97EEC">
              <w:rPr>
                <w:rFonts w:ascii="Verdana" w:hAnsi="Verdana"/>
                <w:b/>
                <w:color w:val="1F4E79"/>
              </w:rPr>
              <w:t>.</w:t>
            </w:r>
            <w:r w:rsidRPr="00C97EEC">
              <w:rPr>
                <w:rFonts w:ascii="Verdana" w:hAnsi="Verdana"/>
                <w:b/>
                <w:color w:val="1F4E79"/>
                <w:lang w:val="en-US"/>
              </w:rPr>
              <w:t>gov</w:t>
            </w:r>
            <w:r w:rsidRPr="00C97EEC">
              <w:rPr>
                <w:rFonts w:ascii="Verdana" w:hAnsi="Verdana"/>
                <w:b/>
                <w:color w:val="2F5496"/>
                <w:lang w:eastAsia="uk-UA"/>
              </w:rPr>
              <w:t>.</w:t>
            </w:r>
            <w:r w:rsidRPr="00C97EEC">
              <w:rPr>
                <w:rFonts w:ascii="Verdana" w:hAnsi="Verdana"/>
                <w:b/>
                <w:color w:val="2F5496"/>
                <w:lang w:val="en-US" w:eastAsia="uk-UA"/>
              </w:rPr>
              <w:t>ua</w:t>
            </w:r>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63141B" w:rsidP="00756DCF">
      <w:pPr>
        <w:spacing w:before="120" w:after="0" w:line="240" w:lineRule="auto"/>
        <w:rPr>
          <w:noProof/>
          <w:color w:val="000000"/>
          <w:sz w:val="26"/>
          <w:szCs w:val="26"/>
        </w:rPr>
      </w:pPr>
      <w:r>
        <w:rPr>
          <w:noProof/>
          <w:color w:val="000000"/>
          <w:sz w:val="26"/>
          <w:szCs w:val="26"/>
        </w:rPr>
        <w:t>1</w:t>
      </w:r>
      <w:r w:rsidR="002057C6">
        <w:rPr>
          <w:noProof/>
          <w:color w:val="000000"/>
          <w:sz w:val="26"/>
          <w:szCs w:val="26"/>
        </w:rPr>
        <w:t>7</w:t>
      </w:r>
      <w:r w:rsidR="00756DCF" w:rsidRPr="00B42FF1">
        <w:rPr>
          <w:noProof/>
          <w:color w:val="000000"/>
          <w:sz w:val="26"/>
          <w:szCs w:val="26"/>
        </w:rPr>
        <w:t>.</w:t>
      </w:r>
      <w:r w:rsidR="00757115" w:rsidRPr="00B42FF1">
        <w:rPr>
          <w:noProof/>
          <w:color w:val="000000"/>
          <w:sz w:val="26"/>
          <w:szCs w:val="26"/>
        </w:rPr>
        <w:t>0</w:t>
      </w:r>
      <w:r w:rsidR="002057C6">
        <w:rPr>
          <w:noProof/>
          <w:color w:val="000000"/>
          <w:sz w:val="26"/>
          <w:szCs w:val="26"/>
        </w:rPr>
        <w:t>7</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AE731A">
        <w:rPr>
          <w:b/>
          <w:color w:val="000000"/>
          <w:sz w:val="26"/>
          <w:szCs w:val="26"/>
        </w:rPr>
        <w:t>січні</w:t>
      </w:r>
      <w:r w:rsidR="0063141B">
        <w:rPr>
          <w:b/>
          <w:color w:val="000000"/>
          <w:sz w:val="26"/>
          <w:szCs w:val="26"/>
        </w:rPr>
        <w:t>–</w:t>
      </w:r>
      <w:r w:rsidR="002057C6">
        <w:rPr>
          <w:b/>
          <w:color w:val="000000"/>
          <w:sz w:val="26"/>
          <w:szCs w:val="26"/>
        </w:rPr>
        <w:t>трав</w:t>
      </w:r>
      <w:r w:rsidR="00286C94">
        <w:rPr>
          <w:b/>
          <w:color w:val="000000"/>
          <w:sz w:val="26"/>
          <w:szCs w:val="26"/>
        </w:rPr>
        <w:t>ні</w:t>
      </w:r>
      <w:r w:rsidR="00AE731A">
        <w:rPr>
          <w:b/>
          <w:color w:val="000000"/>
          <w:sz w:val="26"/>
          <w:szCs w:val="26"/>
        </w:rPr>
        <w:t xml:space="preserve"> </w:t>
      </w:r>
      <w:r w:rsidRPr="00B062A0">
        <w:rPr>
          <w:b/>
          <w:color w:val="000000"/>
          <w:sz w:val="26"/>
          <w:szCs w:val="26"/>
        </w:rPr>
        <w:t>202</w:t>
      </w:r>
      <w:r w:rsidR="00647EAE">
        <w:rPr>
          <w:b/>
          <w:color w:val="000000"/>
          <w:sz w:val="26"/>
          <w:szCs w:val="26"/>
        </w:rPr>
        <w:t>3</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E731A">
        <w:rPr>
          <w:rFonts w:ascii="Calibri" w:hAnsi="Calibri"/>
          <w:b w:val="0"/>
          <w:bCs/>
          <w:sz w:val="26"/>
          <w:szCs w:val="26"/>
        </w:rPr>
        <w:t>січні</w:t>
      </w:r>
      <w:r w:rsidR="0063141B">
        <w:rPr>
          <w:rFonts w:ascii="Calibri" w:hAnsi="Calibri"/>
          <w:b w:val="0"/>
          <w:bCs/>
          <w:sz w:val="26"/>
          <w:szCs w:val="26"/>
        </w:rPr>
        <w:t>–</w:t>
      </w:r>
      <w:r w:rsidR="00CA1E4E">
        <w:rPr>
          <w:rFonts w:ascii="Calibri" w:hAnsi="Calibri"/>
          <w:b w:val="0"/>
          <w:bCs/>
          <w:sz w:val="26"/>
          <w:szCs w:val="26"/>
        </w:rPr>
        <w:t>трав</w:t>
      </w:r>
      <w:r w:rsidR="00286C94">
        <w:rPr>
          <w:rFonts w:ascii="Calibri" w:hAnsi="Calibri"/>
          <w:b w:val="0"/>
          <w:bCs/>
          <w:sz w:val="26"/>
          <w:szCs w:val="26"/>
        </w:rPr>
        <w:t>ні</w:t>
      </w:r>
      <w:r w:rsidR="00AE731A">
        <w:rPr>
          <w:rFonts w:ascii="Calibri" w:hAnsi="Calibri"/>
          <w:b w:val="0"/>
          <w:bCs/>
          <w:sz w:val="26"/>
          <w:szCs w:val="26"/>
        </w:rPr>
        <w:t xml:space="preserve">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286C94">
        <w:rPr>
          <w:rFonts w:ascii="Calibri" w:hAnsi="Calibri"/>
          <w:b w:val="0"/>
          <w:bCs/>
          <w:sz w:val="26"/>
          <w:szCs w:val="26"/>
        </w:rPr>
        <w:t>2</w:t>
      </w:r>
      <w:r w:rsidR="002E45A3">
        <w:rPr>
          <w:rFonts w:ascii="Calibri" w:hAnsi="Calibri"/>
          <w:b w:val="0"/>
          <w:bCs/>
          <w:sz w:val="26"/>
          <w:szCs w:val="26"/>
        </w:rPr>
        <w:t>88,5</w:t>
      </w:r>
      <w:r w:rsidR="00D636D3" w:rsidRPr="008F450E">
        <w:rPr>
          <w:rFonts w:ascii="Calibri" w:hAnsi="Calibri"/>
          <w:b w:val="0"/>
          <w:bCs/>
          <w:sz w:val="26"/>
          <w:szCs w:val="26"/>
        </w:rPr>
        <w:t xml:space="preserve"> млн</w:t>
      </w:r>
      <w:r w:rsidR="00756DCF" w:rsidRPr="00986FA6">
        <w:rPr>
          <w:rFonts w:ascii="Calibri" w:hAnsi="Calibri"/>
          <w:b w:val="0"/>
          <w:bCs/>
          <w:sz w:val="26"/>
          <w:szCs w:val="26"/>
        </w:rPr>
        <w:t xml:space="preserve">.дол. США, </w:t>
      </w:r>
      <w:r w:rsidR="003044E6">
        <w:rPr>
          <w:rFonts w:ascii="Calibri" w:hAnsi="Calibri"/>
          <w:b w:val="0"/>
          <w:bCs/>
          <w:sz w:val="26"/>
          <w:szCs w:val="26"/>
        </w:rPr>
        <w:t xml:space="preserve">або </w:t>
      </w:r>
      <w:r w:rsidR="00286C94">
        <w:rPr>
          <w:rFonts w:ascii="Calibri" w:hAnsi="Calibri"/>
          <w:b w:val="0"/>
          <w:bCs/>
          <w:sz w:val="26"/>
          <w:szCs w:val="26"/>
        </w:rPr>
        <w:t>9</w:t>
      </w:r>
      <w:r w:rsidR="002E45A3">
        <w:rPr>
          <w:rFonts w:ascii="Calibri" w:hAnsi="Calibri"/>
          <w:b w:val="0"/>
          <w:bCs/>
          <w:sz w:val="26"/>
          <w:szCs w:val="26"/>
        </w:rPr>
        <w:t>1,2</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2F164A">
        <w:rPr>
          <w:rFonts w:ascii="Calibri" w:hAnsi="Calibri"/>
          <w:b w:val="0"/>
          <w:bCs/>
          <w:sz w:val="26"/>
          <w:szCs w:val="26"/>
        </w:rPr>
        <w:t>і</w:t>
      </w:r>
      <w:r w:rsidR="00756DCF">
        <w:rPr>
          <w:rFonts w:ascii="Calibri" w:hAnsi="Calibri"/>
          <w:b w:val="0"/>
          <w:bCs/>
          <w:sz w:val="26"/>
          <w:szCs w:val="26"/>
        </w:rPr>
        <w:t>з</w:t>
      </w:r>
      <w:r w:rsidR="00FE1BC5">
        <w:rPr>
          <w:rFonts w:ascii="Calibri" w:hAnsi="Calibri"/>
          <w:b w:val="0"/>
          <w:bCs/>
          <w:sz w:val="26"/>
          <w:szCs w:val="26"/>
        </w:rPr>
        <w:t xml:space="preserve"> </w:t>
      </w:r>
      <w:r w:rsidR="00AE731A">
        <w:rPr>
          <w:rFonts w:ascii="Calibri" w:hAnsi="Calibri"/>
          <w:b w:val="0"/>
          <w:bCs/>
          <w:sz w:val="26"/>
          <w:szCs w:val="26"/>
        </w:rPr>
        <w:t>січнем</w:t>
      </w:r>
      <w:r w:rsidR="005F066B">
        <w:rPr>
          <w:rFonts w:ascii="Calibri" w:hAnsi="Calibri"/>
          <w:b w:val="0"/>
          <w:bCs/>
          <w:sz w:val="26"/>
          <w:szCs w:val="26"/>
        </w:rPr>
        <w:t>–</w:t>
      </w:r>
      <w:r w:rsidR="002E45A3">
        <w:rPr>
          <w:rFonts w:ascii="Calibri" w:hAnsi="Calibri"/>
          <w:b w:val="0"/>
          <w:bCs/>
          <w:sz w:val="26"/>
          <w:szCs w:val="26"/>
        </w:rPr>
        <w:t>трав</w:t>
      </w:r>
      <w:r w:rsidR="00286C94">
        <w:rPr>
          <w:rFonts w:ascii="Calibri" w:hAnsi="Calibri"/>
          <w:b w:val="0"/>
          <w:bCs/>
          <w:sz w:val="26"/>
          <w:szCs w:val="26"/>
        </w:rPr>
        <w:t>нем</w:t>
      </w:r>
      <w:r w:rsidR="00AE731A">
        <w:rPr>
          <w:rFonts w:ascii="Calibri" w:hAnsi="Calibri"/>
          <w:b w:val="0"/>
          <w:bCs/>
          <w:sz w:val="26"/>
          <w:szCs w:val="26"/>
        </w:rPr>
        <w:t xml:space="preserve">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286C94">
        <w:rPr>
          <w:rFonts w:ascii="Calibri" w:hAnsi="Calibri"/>
          <w:b w:val="0"/>
          <w:bCs/>
          <w:sz w:val="26"/>
          <w:szCs w:val="26"/>
        </w:rPr>
        <w:t>2</w:t>
      </w:r>
      <w:r w:rsidR="002E45A3">
        <w:rPr>
          <w:rFonts w:ascii="Calibri" w:hAnsi="Calibri"/>
          <w:b w:val="0"/>
          <w:bCs/>
          <w:sz w:val="26"/>
          <w:szCs w:val="26"/>
        </w:rPr>
        <w:t>93,0</w:t>
      </w:r>
      <w:r w:rsidR="00FE1BC5">
        <w:rPr>
          <w:rFonts w:ascii="Calibri" w:hAnsi="Calibri"/>
          <w:b w:val="0"/>
          <w:bCs/>
          <w:sz w:val="26"/>
          <w:szCs w:val="26"/>
        </w:rPr>
        <w:t xml:space="preserve"> </w:t>
      </w:r>
      <w:r w:rsidR="00D636D3">
        <w:rPr>
          <w:rFonts w:ascii="Calibri" w:hAnsi="Calibri"/>
          <w:b w:val="0"/>
          <w:bCs/>
          <w:sz w:val="26"/>
          <w:szCs w:val="26"/>
        </w:rPr>
        <w:t>млн</w:t>
      </w:r>
      <w:r w:rsidR="00756DCF" w:rsidRPr="00986FA6">
        <w:rPr>
          <w:rFonts w:ascii="Calibri" w:hAnsi="Calibri"/>
          <w:b w:val="0"/>
          <w:bCs/>
          <w:sz w:val="26"/>
          <w:szCs w:val="26"/>
        </w:rPr>
        <w:t>.дол.</w:t>
      </w:r>
      <w:r w:rsidR="003044E6">
        <w:rPr>
          <w:rFonts w:ascii="Calibri" w:hAnsi="Calibri"/>
          <w:b w:val="0"/>
          <w:bCs/>
          <w:sz w:val="26"/>
          <w:szCs w:val="26"/>
        </w:rPr>
        <w:t xml:space="preserve">, або </w:t>
      </w:r>
      <w:r w:rsidR="00F4090E">
        <w:rPr>
          <w:rFonts w:ascii="Calibri" w:hAnsi="Calibri"/>
          <w:b w:val="0"/>
          <w:bCs/>
          <w:sz w:val="26"/>
          <w:szCs w:val="26"/>
        </w:rPr>
        <w:t>в</w:t>
      </w:r>
      <w:r w:rsidR="00286C94" w:rsidRPr="00286C94">
        <w:rPr>
          <w:rFonts w:ascii="Calibri" w:hAnsi="Calibri"/>
          <w:b w:val="0"/>
          <w:bCs/>
          <w:sz w:val="26"/>
          <w:szCs w:val="26"/>
        </w:rPr>
        <w:t xml:space="preserve"> 1,7 раза більше.</w:t>
      </w:r>
      <w:r w:rsidR="00756DCF" w:rsidRPr="00986FA6">
        <w:rPr>
          <w:rFonts w:ascii="Calibri" w:hAnsi="Calibri"/>
          <w:b w:val="0"/>
          <w:bCs/>
          <w:sz w:val="26"/>
          <w:szCs w:val="26"/>
        </w:rPr>
        <w:t xml:space="preserve"> </w:t>
      </w:r>
      <w:r w:rsidR="002E45A3">
        <w:rPr>
          <w:rFonts w:ascii="Calibri" w:hAnsi="Calibri"/>
          <w:b w:val="0"/>
          <w:bCs/>
          <w:sz w:val="26"/>
          <w:szCs w:val="26"/>
        </w:rPr>
        <w:t>Негатив</w:t>
      </w:r>
      <w:r w:rsidR="006865C0">
        <w:rPr>
          <w:rFonts w:ascii="Calibri" w:hAnsi="Calibri"/>
          <w:b w:val="0"/>
          <w:bCs/>
          <w:sz w:val="26"/>
          <w:szCs w:val="26"/>
        </w:rPr>
        <w:t xml:space="preserve">не </w:t>
      </w:r>
      <w:r w:rsidR="00756DCF" w:rsidRPr="00986FA6">
        <w:rPr>
          <w:rFonts w:ascii="Calibri" w:hAnsi="Calibri"/>
          <w:b w:val="0"/>
          <w:bCs/>
          <w:sz w:val="26"/>
          <w:szCs w:val="26"/>
        </w:rPr>
        <w:t>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2E45A3">
        <w:rPr>
          <w:rFonts w:ascii="Calibri" w:hAnsi="Calibri"/>
          <w:b w:val="0"/>
          <w:bCs/>
          <w:sz w:val="26"/>
          <w:szCs w:val="26"/>
        </w:rPr>
        <w:t>4,5</w:t>
      </w:r>
      <w:r w:rsidR="00D636D3">
        <w:rPr>
          <w:rFonts w:ascii="Calibri" w:hAnsi="Calibri"/>
          <w:b w:val="0"/>
          <w:bCs/>
          <w:sz w:val="26"/>
          <w:szCs w:val="26"/>
        </w:rPr>
        <w:t xml:space="preserve"> </w:t>
      </w:r>
      <w:r w:rsidR="00D636D3" w:rsidRPr="00D4131E">
        <w:rPr>
          <w:rFonts w:ascii="Calibri" w:hAnsi="Calibri"/>
          <w:b w:val="0"/>
          <w:bCs/>
          <w:sz w:val="26"/>
          <w:szCs w:val="26"/>
        </w:rPr>
        <w:t>млн</w:t>
      </w:r>
      <w:r w:rsidR="00756DCF" w:rsidRPr="00D4131E">
        <w:rPr>
          <w:rFonts w:ascii="Calibri" w:hAnsi="Calibri"/>
          <w:b w:val="0"/>
          <w:bCs/>
          <w:sz w:val="26"/>
          <w:szCs w:val="26"/>
        </w:rPr>
        <w:t>.</w:t>
      </w:r>
      <w:r w:rsidR="00756DCF" w:rsidRPr="00986FA6">
        <w:rPr>
          <w:rFonts w:ascii="Calibri" w:hAnsi="Calibri"/>
          <w:b w:val="0"/>
          <w:bCs/>
          <w:sz w:val="26"/>
          <w:szCs w:val="26"/>
        </w:rPr>
        <w:t xml:space="preserve">дол. </w:t>
      </w:r>
      <w:r w:rsidR="00756DCF" w:rsidRPr="006865C0">
        <w:rPr>
          <w:rFonts w:ascii="Calibri" w:hAnsi="Calibri"/>
          <w:b w:val="0"/>
          <w:bCs/>
          <w:sz w:val="26"/>
          <w:szCs w:val="26"/>
        </w:rPr>
        <w:t>(</w:t>
      </w:r>
      <w:r w:rsidR="00FE1BC5" w:rsidRPr="006865C0">
        <w:rPr>
          <w:rFonts w:ascii="Calibri" w:hAnsi="Calibri"/>
          <w:b w:val="0"/>
          <w:bCs/>
          <w:sz w:val="26"/>
          <w:szCs w:val="26"/>
        </w:rPr>
        <w:t>у</w:t>
      </w:r>
      <w:r w:rsidR="00756DCF" w:rsidRPr="006865C0">
        <w:rPr>
          <w:rFonts w:ascii="Calibri" w:hAnsi="Calibri"/>
          <w:b w:val="0"/>
          <w:bCs/>
          <w:sz w:val="26"/>
          <w:szCs w:val="26"/>
        </w:rPr>
        <w:t xml:space="preserve"> </w:t>
      </w:r>
      <w:r w:rsidR="005F066B">
        <w:rPr>
          <w:rFonts w:ascii="Calibri" w:hAnsi="Calibri"/>
          <w:b w:val="0"/>
          <w:bCs/>
          <w:sz w:val="26"/>
          <w:szCs w:val="26"/>
        </w:rPr>
        <w:t>січні–</w:t>
      </w:r>
      <w:r w:rsidR="002E45A3">
        <w:rPr>
          <w:rFonts w:ascii="Calibri" w:hAnsi="Calibri"/>
          <w:b w:val="0"/>
          <w:bCs/>
          <w:sz w:val="26"/>
          <w:szCs w:val="26"/>
        </w:rPr>
        <w:t>трав</w:t>
      </w:r>
      <w:r w:rsidR="00286C94">
        <w:rPr>
          <w:rFonts w:ascii="Calibri" w:hAnsi="Calibri"/>
          <w:b w:val="0"/>
          <w:bCs/>
          <w:sz w:val="26"/>
          <w:szCs w:val="26"/>
        </w:rPr>
        <w:t>ні</w:t>
      </w:r>
      <w:r w:rsidR="00AE731A" w:rsidRPr="006865C0">
        <w:rPr>
          <w:rFonts w:ascii="Calibri" w:hAnsi="Calibri"/>
          <w:b w:val="0"/>
          <w:bCs/>
          <w:sz w:val="26"/>
          <w:szCs w:val="26"/>
        </w:rPr>
        <w:t xml:space="preserve"> </w:t>
      </w:r>
      <w:r w:rsidR="00756DCF" w:rsidRPr="006865C0">
        <w:rPr>
          <w:rFonts w:ascii="Calibri" w:hAnsi="Calibri"/>
          <w:b w:val="0"/>
          <w:bCs/>
          <w:sz w:val="26"/>
          <w:szCs w:val="26"/>
        </w:rPr>
        <w:t>202</w:t>
      </w:r>
      <w:r w:rsidR="003609EA" w:rsidRPr="006865C0">
        <w:rPr>
          <w:rFonts w:ascii="Calibri" w:hAnsi="Calibri"/>
          <w:b w:val="0"/>
          <w:bCs/>
          <w:sz w:val="26"/>
          <w:szCs w:val="26"/>
        </w:rPr>
        <w:t>2</w:t>
      </w:r>
      <w:r w:rsidR="00756DCF" w:rsidRPr="006865C0">
        <w:rPr>
          <w:rFonts w:ascii="Calibri" w:hAnsi="Calibri"/>
          <w:b w:val="0"/>
          <w:bCs/>
          <w:sz w:val="26"/>
          <w:szCs w:val="26"/>
        </w:rPr>
        <w:t xml:space="preserve">р. </w:t>
      </w:r>
      <w:r w:rsidR="00756DCF" w:rsidRPr="002E45A3">
        <w:rPr>
          <w:rFonts w:ascii="Calibri" w:hAnsi="Calibri"/>
          <w:b w:val="0"/>
          <w:bCs/>
          <w:sz w:val="26"/>
          <w:szCs w:val="26"/>
        </w:rPr>
        <w:t>позитив</w:t>
      </w:r>
      <w:r w:rsidR="00756DCF" w:rsidRPr="006865C0">
        <w:rPr>
          <w:rFonts w:ascii="Calibri" w:hAnsi="Calibri"/>
          <w:b w:val="0"/>
          <w:bCs/>
          <w:sz w:val="26"/>
          <w:szCs w:val="26"/>
        </w:rPr>
        <w:t>не –</w:t>
      </w:r>
      <w:r w:rsidR="008C338B">
        <w:rPr>
          <w:rFonts w:ascii="Calibri" w:hAnsi="Calibri"/>
          <w:b w:val="0"/>
          <w:bCs/>
          <w:sz w:val="26"/>
          <w:szCs w:val="26"/>
        </w:rPr>
        <w:t xml:space="preserve"> </w:t>
      </w:r>
      <w:r w:rsidR="00286C94">
        <w:rPr>
          <w:rFonts w:ascii="Calibri" w:hAnsi="Calibri"/>
          <w:b w:val="0"/>
          <w:bCs/>
          <w:sz w:val="26"/>
          <w:szCs w:val="26"/>
        </w:rPr>
        <w:t>1</w:t>
      </w:r>
      <w:r w:rsidR="002E45A3">
        <w:rPr>
          <w:rFonts w:ascii="Calibri" w:hAnsi="Calibri"/>
          <w:b w:val="0"/>
          <w:bCs/>
          <w:sz w:val="26"/>
          <w:szCs w:val="26"/>
        </w:rPr>
        <w:t>45,5</w:t>
      </w:r>
      <w:r w:rsidR="006865C0" w:rsidRPr="006865C0">
        <w:rPr>
          <w:rFonts w:ascii="Calibri" w:hAnsi="Calibri"/>
          <w:b w:val="0"/>
          <w:bCs/>
          <w:sz w:val="26"/>
          <w:szCs w:val="26"/>
        </w:rPr>
        <w:t xml:space="preserve"> </w:t>
      </w:r>
      <w:r w:rsidR="00D636D3" w:rsidRPr="006865C0">
        <w:rPr>
          <w:rFonts w:ascii="Calibri" w:hAnsi="Calibri"/>
          <w:b w:val="0"/>
          <w:bCs/>
          <w:sz w:val="26"/>
          <w:szCs w:val="26"/>
        </w:rPr>
        <w:t>млн</w:t>
      </w:r>
      <w:r w:rsidR="00756DCF" w:rsidRPr="006865C0">
        <w:rPr>
          <w:rFonts w:ascii="Calibri" w:hAnsi="Calibri"/>
          <w:b w:val="0"/>
          <w:bCs/>
          <w:sz w:val="26"/>
          <w:szCs w:val="26"/>
        </w:rPr>
        <w:t>.дол.).</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w:t>
      </w:r>
      <w:r w:rsidR="002E45A3">
        <w:rPr>
          <w:rFonts w:ascii="Calibri" w:hAnsi="Calibri"/>
          <w:b w:val="0"/>
          <w:bCs/>
          <w:spacing w:val="-4"/>
          <w:sz w:val="26"/>
          <w:szCs w:val="26"/>
        </w:rPr>
        <w:t>0,98</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FE1BC5" w:rsidRPr="00FC26B2">
        <w:rPr>
          <w:rFonts w:ascii="Calibri" w:hAnsi="Calibri"/>
          <w:b w:val="0"/>
          <w:bCs/>
          <w:sz w:val="26"/>
          <w:szCs w:val="26"/>
        </w:rPr>
        <w:t>у</w:t>
      </w:r>
      <w:r w:rsidR="00EE482D" w:rsidRPr="00FC26B2">
        <w:rPr>
          <w:rFonts w:ascii="Calibri" w:hAnsi="Calibri"/>
          <w:b w:val="0"/>
          <w:bCs/>
          <w:sz w:val="26"/>
          <w:szCs w:val="26"/>
        </w:rPr>
        <w:t xml:space="preserve"> </w:t>
      </w:r>
      <w:r w:rsidR="00AE731A" w:rsidRPr="00FC26B2">
        <w:rPr>
          <w:rFonts w:ascii="Calibri" w:hAnsi="Calibri"/>
          <w:b w:val="0"/>
          <w:bCs/>
          <w:sz w:val="26"/>
          <w:szCs w:val="26"/>
        </w:rPr>
        <w:t>січні</w:t>
      </w:r>
      <w:r w:rsidR="005F066B">
        <w:rPr>
          <w:rFonts w:ascii="Calibri" w:hAnsi="Calibri"/>
          <w:b w:val="0"/>
          <w:bCs/>
          <w:sz w:val="26"/>
          <w:szCs w:val="26"/>
        </w:rPr>
        <w:t>–</w:t>
      </w:r>
      <w:r w:rsidR="002E45A3">
        <w:rPr>
          <w:rFonts w:ascii="Calibri" w:hAnsi="Calibri"/>
          <w:b w:val="0"/>
          <w:bCs/>
          <w:sz w:val="26"/>
          <w:szCs w:val="26"/>
        </w:rPr>
        <w:t>трав</w:t>
      </w:r>
      <w:r w:rsidR="009C5B81">
        <w:rPr>
          <w:rFonts w:ascii="Calibri" w:hAnsi="Calibri"/>
          <w:b w:val="0"/>
          <w:bCs/>
          <w:sz w:val="26"/>
          <w:szCs w:val="26"/>
        </w:rPr>
        <w:t>ні</w:t>
      </w:r>
      <w:r w:rsidR="00AE731A" w:rsidRPr="00FC26B2">
        <w:rPr>
          <w:rFonts w:ascii="Calibri" w:hAnsi="Calibri"/>
          <w:b w:val="0"/>
          <w:bCs/>
          <w:sz w:val="26"/>
          <w:szCs w:val="26"/>
        </w:rPr>
        <w:t xml:space="preserve">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w:t>
      </w:r>
      <w:r w:rsidR="002E45A3">
        <w:rPr>
          <w:rFonts w:ascii="Calibri" w:hAnsi="Calibri"/>
          <w:b w:val="0"/>
          <w:bCs/>
          <w:spacing w:val="-4"/>
          <w:sz w:val="26"/>
          <w:szCs w:val="26"/>
        </w:rPr>
        <w:t>85</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332C27">
        <w:rPr>
          <w:rFonts w:ascii="Calibri" w:hAnsi="Calibri"/>
          <w:b w:val="0"/>
          <w:bCs/>
          <w:spacing w:val="-4"/>
          <w:sz w:val="26"/>
          <w:szCs w:val="26"/>
        </w:rPr>
        <w:t>101</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00332C27">
        <w:rPr>
          <w:rFonts w:ascii="Calibri" w:hAnsi="Calibri"/>
          <w:b w:val="0"/>
          <w:bCs/>
          <w:spacing w:val="-4"/>
          <w:sz w:val="26"/>
          <w:szCs w:val="26"/>
        </w:rPr>
        <w:t>и</w:t>
      </w:r>
      <w:bookmarkStart w:id="0" w:name="_GoBack"/>
      <w:bookmarkEnd w:id="0"/>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767659" w:rsidRDefault="00505D45" w:rsidP="00505D45">
      <w:pPr>
        <w:spacing w:after="0"/>
        <w:rPr>
          <w:u w:val="single"/>
        </w:rPr>
      </w:pPr>
      <w:r w:rsidRPr="00767659">
        <w:rPr>
          <w:u w:val="single"/>
        </w:rPr>
        <w:lastRenderedPageBreak/>
        <w:t xml:space="preserve">Географічне охоплення </w:t>
      </w:r>
    </w:p>
    <w:p w:rsidR="00767659" w:rsidRPr="00767659" w:rsidRDefault="00767659" w:rsidP="00767659">
      <w:pPr>
        <w:tabs>
          <w:tab w:val="left" w:pos="8175"/>
        </w:tabs>
        <w:spacing w:after="0" w:line="240" w:lineRule="auto"/>
        <w:jc w:val="both"/>
        <w:rPr>
          <w:rFonts w:eastAsia="Times New Roman"/>
          <w:lang w:eastAsia="ru-RU"/>
        </w:rPr>
      </w:pPr>
      <w:r w:rsidRPr="00767659">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505D45" w:rsidRPr="00767659" w:rsidRDefault="00505D45" w:rsidP="00505D45">
      <w:pPr>
        <w:tabs>
          <w:tab w:val="left" w:pos="8175"/>
        </w:tabs>
        <w:spacing w:after="0" w:line="240" w:lineRule="auto"/>
        <w:jc w:val="both"/>
        <w:rPr>
          <w:rFonts w:eastAsia="Times New Roman"/>
          <w:lang w:eastAsia="ru-RU"/>
        </w:rPr>
      </w:pPr>
    </w:p>
    <w:p w:rsidR="00505D45" w:rsidRPr="00767659" w:rsidRDefault="00505D45" w:rsidP="00505D45">
      <w:pPr>
        <w:tabs>
          <w:tab w:val="left" w:pos="8175"/>
        </w:tabs>
        <w:spacing w:after="0" w:line="240" w:lineRule="auto"/>
        <w:jc w:val="both"/>
        <w:rPr>
          <w:rFonts w:eastAsia="Times New Roman"/>
          <w:lang w:eastAsia="ru-RU"/>
        </w:rPr>
      </w:pPr>
      <w:r w:rsidRPr="00767659">
        <w:rPr>
          <w:u w:val="single"/>
        </w:rPr>
        <w:t>Методологія та визначення</w:t>
      </w:r>
    </w:p>
    <w:p w:rsidR="00505D45" w:rsidRPr="00767659" w:rsidRDefault="00505D45" w:rsidP="00505D45">
      <w:pPr>
        <w:spacing w:after="100" w:line="240" w:lineRule="auto"/>
        <w:jc w:val="both"/>
      </w:pPr>
      <w:r w:rsidRPr="00767659">
        <w:rPr>
          <w:b/>
        </w:rPr>
        <w:t>Експорт товарів</w:t>
      </w:r>
      <w:r w:rsidRPr="00767659">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Pr="00767659" w:rsidRDefault="00505D45" w:rsidP="00505D45">
      <w:pPr>
        <w:spacing w:after="100" w:line="240" w:lineRule="auto"/>
        <w:jc w:val="both"/>
      </w:pPr>
      <w:r w:rsidRPr="00767659">
        <w:rPr>
          <w:b/>
        </w:rPr>
        <w:t>Імпорт товарів</w:t>
      </w:r>
      <w:r w:rsidRPr="00767659">
        <w:rPr>
          <w:i/>
        </w:rPr>
        <w:t xml:space="preserve"> – </w:t>
      </w:r>
      <w:r w:rsidRPr="00767659">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Pr="00767659" w:rsidRDefault="00505D45" w:rsidP="00505D45">
      <w:pPr>
        <w:spacing w:before="100" w:after="0" w:line="240" w:lineRule="auto"/>
        <w:jc w:val="both"/>
      </w:pPr>
      <w:r w:rsidRPr="00767659">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767659">
        <w:rPr>
          <w:lang w:val="ru-RU"/>
        </w:rPr>
        <w:t>и</w:t>
      </w:r>
      <w:r w:rsidRPr="00767659">
        <w:t xml:space="preserve"> державного статистичного спостереження щодо експорту-імпорту товарів, придбаних у портах. </w:t>
      </w:r>
    </w:p>
    <w:p w:rsidR="00505D45" w:rsidRPr="00767659" w:rsidRDefault="00505D45" w:rsidP="00505D45">
      <w:pPr>
        <w:spacing w:before="100" w:after="0"/>
        <w:jc w:val="both"/>
      </w:pPr>
      <w:r w:rsidRPr="00767659">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67659">
        <w:t xml:space="preserve">Межі статистичної території країни збігаються з її економічною територією. </w:t>
      </w:r>
    </w:p>
    <w:p w:rsidR="00767659" w:rsidRPr="00767659" w:rsidRDefault="00767659" w:rsidP="00767659">
      <w:pPr>
        <w:spacing w:before="100" w:after="0" w:line="240" w:lineRule="auto"/>
        <w:jc w:val="both"/>
      </w:pPr>
      <w:r w:rsidRPr="00767659">
        <w:t xml:space="preserve">Для обліку експорту-імпорту товарів застосовується Українська класифікація товарів зовнішньоекономічної діяльності (УКТ ЗЕД): </w:t>
      </w:r>
      <w:r w:rsidRPr="00767659">
        <w:rPr>
          <w:rStyle w:val="a5"/>
        </w:rPr>
        <w:t>https://zakon.rada.gov.ua/laws/show/2697%D0%B0-20#n2</w:t>
      </w:r>
    </w:p>
    <w:p w:rsidR="00505D45" w:rsidRPr="00767659" w:rsidRDefault="00505D45" w:rsidP="00505D45">
      <w:pPr>
        <w:spacing w:before="100" w:after="0" w:line="240" w:lineRule="auto"/>
        <w:jc w:val="both"/>
      </w:pPr>
      <w:r w:rsidRPr="00767659">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rsidR="00DA686E" w:rsidRPr="00767659" w:rsidRDefault="00DA686E" w:rsidP="00DA686E">
      <w:pPr>
        <w:spacing w:before="100" w:after="0" w:line="240" w:lineRule="auto"/>
        <w:jc w:val="both"/>
      </w:pPr>
      <w:bookmarkStart w:id="1" w:name="_Hlk103330988"/>
      <w:r w:rsidRPr="00767659">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767659" w:rsidRDefault="003A7F1B" w:rsidP="00DA686E">
      <w:pPr>
        <w:spacing w:before="100" w:after="0" w:line="240" w:lineRule="auto"/>
        <w:jc w:val="both"/>
      </w:pPr>
    </w:p>
    <w:bookmarkEnd w:id="1"/>
    <w:p w:rsidR="00767659" w:rsidRPr="00767659" w:rsidRDefault="00767659" w:rsidP="00767659">
      <w:pPr>
        <w:shd w:val="clear" w:color="auto" w:fill="FFFFFF" w:themeFill="background1"/>
        <w:spacing w:after="0" w:line="240" w:lineRule="auto"/>
        <w:jc w:val="both"/>
      </w:pPr>
      <w:r w:rsidRPr="00767659">
        <w:t>Методологічні положення:</w:t>
      </w:r>
      <w:r w:rsidRPr="00767659">
        <w:rPr>
          <w:lang w:val="ru-RU"/>
        </w:rPr>
        <w:t xml:space="preserve"> </w:t>
      </w:r>
      <w:hyperlink r:id="rId10" w:history="1">
        <w:r w:rsidRPr="00767659">
          <w:rPr>
            <w:rStyle w:val="a5"/>
          </w:rPr>
          <w:t>https://ukrstat.gov.ua/norm_doc/2022/449/449.pdf</w:t>
        </w:r>
      </w:hyperlink>
    </w:p>
    <w:p w:rsidR="00767659" w:rsidRPr="00767659" w:rsidRDefault="00767659" w:rsidP="00505D45">
      <w:pPr>
        <w:spacing w:after="0" w:line="240" w:lineRule="auto"/>
        <w:jc w:val="both"/>
      </w:pPr>
    </w:p>
    <w:p w:rsidR="00505D45" w:rsidRPr="00767659" w:rsidRDefault="00505D45" w:rsidP="00505D45">
      <w:pPr>
        <w:spacing w:after="0" w:line="240" w:lineRule="auto"/>
        <w:jc w:val="both"/>
      </w:pPr>
      <w:r w:rsidRPr="00767659">
        <w:rPr>
          <w:u w:val="single"/>
        </w:rPr>
        <w:t xml:space="preserve">Перегляд даних </w:t>
      </w:r>
    </w:p>
    <w:p w:rsidR="00505D45" w:rsidRPr="00767659" w:rsidRDefault="00505D45" w:rsidP="00505D45">
      <w:pPr>
        <w:spacing w:after="0" w:line="240" w:lineRule="auto"/>
        <w:jc w:val="both"/>
      </w:pPr>
      <w:r w:rsidRPr="00767659">
        <w:t xml:space="preserve">Інформація щодо статистики  зовнішньої торгівлі товарами публікується щомісячно та є оперативною. </w:t>
      </w:r>
    </w:p>
    <w:p w:rsidR="00505D45" w:rsidRPr="00767659" w:rsidRDefault="00505D45" w:rsidP="00505D45">
      <w:pPr>
        <w:spacing w:after="0" w:line="240" w:lineRule="auto"/>
        <w:jc w:val="both"/>
      </w:pPr>
      <w:r w:rsidRPr="00767659">
        <w:t>Оновлення даних здійснюється щомісячно відповідно до змін у митних деклараціях</w:t>
      </w:r>
      <w:r w:rsidR="00E764BD" w:rsidRPr="00767659">
        <w:t xml:space="preserve">. </w:t>
      </w:r>
      <w:r w:rsidR="003E5BA8" w:rsidRPr="00767659">
        <w:t xml:space="preserve">У цьому експрес-випуску уточнено дані за попередній звітний період. </w:t>
      </w:r>
      <w:r w:rsidRPr="00767659">
        <w:t>Остаточне уточнення даних проводиться в червні наступного за звітним року.</w:t>
      </w:r>
    </w:p>
    <w:p w:rsidR="00505D45" w:rsidRPr="00767659" w:rsidRDefault="00505D45" w:rsidP="00505D45">
      <w:pPr>
        <w:spacing w:after="0" w:line="240" w:lineRule="auto"/>
        <w:jc w:val="both"/>
      </w:pPr>
    </w:p>
    <w:p w:rsidR="00505D45" w:rsidRPr="00767659" w:rsidRDefault="00505D45" w:rsidP="00505D45">
      <w:pPr>
        <w:spacing w:after="0" w:line="240" w:lineRule="auto"/>
        <w:jc w:val="both"/>
        <w:rPr>
          <w:lang w:eastAsia="uk-UA"/>
        </w:rPr>
      </w:pPr>
      <w:r w:rsidRPr="00767659">
        <w:rPr>
          <w:u w:val="single"/>
          <w:lang w:eastAsia="uk-UA"/>
        </w:rPr>
        <w:t>Розбіжності у даних, які оприлюднюють Держстат, Держмитслужба та Національний банк</w:t>
      </w:r>
    </w:p>
    <w:p w:rsidR="00505D45" w:rsidRDefault="00505D45" w:rsidP="00505D45">
      <w:pPr>
        <w:spacing w:after="0" w:line="240" w:lineRule="auto"/>
        <w:jc w:val="both"/>
      </w:pPr>
      <w:r w:rsidRPr="00767659">
        <w:rPr>
          <w:lang w:eastAsia="uk-UA"/>
        </w:rPr>
        <w:t>Роз'яснення Держстату, Держмитслужби та Національного банку щодо можливих розбіжностей у даних із зовнішньої торгівлі товарами</w:t>
      </w:r>
      <w:r w:rsidR="003E5BA8" w:rsidRPr="00767659">
        <w:rPr>
          <w:lang w:eastAsia="uk-UA"/>
        </w:rPr>
        <w:t xml:space="preserve"> та послугами</w:t>
      </w:r>
      <w:r w:rsidRPr="00767659">
        <w:rPr>
          <w:lang w:eastAsia="uk-UA"/>
        </w:rPr>
        <w:t xml:space="preserve">, які оприлюднюються зазначеними суб’єктами: </w:t>
      </w:r>
      <w:hyperlink r:id="rId11" w:history="1">
        <w:r w:rsidRPr="00767659">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Довідка: тел.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r w:rsidRPr="00727194">
          <w:rPr>
            <w:rStyle w:val="a5"/>
            <w:sz w:val="20"/>
            <w:szCs w:val="20"/>
            <w:lang w:val="en-US"/>
          </w:rPr>
          <w:t>rv</w:t>
        </w:r>
        <w:r w:rsidRPr="00727194">
          <w:rPr>
            <w:rStyle w:val="a5"/>
            <w:sz w:val="20"/>
            <w:szCs w:val="20"/>
          </w:rPr>
          <w:t>.</w:t>
        </w:r>
        <w:r w:rsidRPr="00727194">
          <w:rPr>
            <w:rStyle w:val="a5"/>
            <w:sz w:val="20"/>
            <w:szCs w:val="20"/>
            <w:lang w:val="en-US"/>
          </w:rPr>
          <w:t>gov</w:t>
        </w:r>
        <w:r w:rsidRPr="00727194">
          <w:rPr>
            <w:rStyle w:val="a5"/>
            <w:sz w:val="20"/>
            <w:szCs w:val="20"/>
          </w:rPr>
          <w:t>.</w:t>
        </w:r>
        <w:r w:rsidRPr="00727194">
          <w:rPr>
            <w:rStyle w:val="a5"/>
            <w:sz w:val="20"/>
            <w:szCs w:val="20"/>
            <w:lang w:val="en-US"/>
          </w:rPr>
          <w:t>ua</w:t>
        </w:r>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r w:rsidRPr="002E5410">
        <w:rPr>
          <w:rFonts w:eastAsia="Times New Roman"/>
          <w:sz w:val="24"/>
          <w:szCs w:val="24"/>
          <w:lang w:val="ru-RU" w:eastAsia="ru-RU"/>
        </w:rPr>
        <w:lastRenderedPageBreak/>
        <w:t xml:space="preserve">Додаток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8526E6"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у</w:t>
      </w:r>
      <w:r w:rsidR="004B0D55" w:rsidRPr="002D0A28">
        <w:rPr>
          <w:rFonts w:eastAsia="Times New Roman"/>
          <w:b/>
          <w:sz w:val="24"/>
          <w:szCs w:val="24"/>
          <w:lang w:eastAsia="ru-RU"/>
        </w:rPr>
        <w:t xml:space="preserve"> </w:t>
      </w:r>
      <w:r w:rsidR="001D79A4">
        <w:rPr>
          <w:rFonts w:eastAsia="Times New Roman"/>
          <w:b/>
          <w:sz w:val="24"/>
          <w:szCs w:val="24"/>
          <w:lang w:eastAsia="ru-RU"/>
        </w:rPr>
        <w:t>січні</w:t>
      </w:r>
      <w:r w:rsidR="0063141B">
        <w:rPr>
          <w:rFonts w:eastAsia="Times New Roman"/>
          <w:b/>
          <w:sz w:val="24"/>
          <w:szCs w:val="24"/>
          <w:lang w:eastAsia="ru-RU"/>
        </w:rPr>
        <w:t>–</w:t>
      </w:r>
      <w:r w:rsidR="00913032">
        <w:rPr>
          <w:rFonts w:eastAsia="Times New Roman"/>
          <w:b/>
          <w:sz w:val="24"/>
          <w:szCs w:val="24"/>
          <w:lang w:eastAsia="ru-RU"/>
        </w:rPr>
        <w:t>трав</w:t>
      </w:r>
      <w:r w:rsidR="00731CC4">
        <w:rPr>
          <w:rFonts w:eastAsia="Times New Roman"/>
          <w:b/>
          <w:sz w:val="24"/>
          <w:szCs w:val="24"/>
          <w:lang w:eastAsia="ru-RU"/>
        </w:rPr>
        <w:t>ні</w:t>
      </w:r>
      <w:r w:rsidR="001D79A4">
        <w:rPr>
          <w:rFonts w:eastAsia="Times New Roman"/>
          <w:b/>
          <w:sz w:val="24"/>
          <w:szCs w:val="24"/>
          <w:lang w:eastAsia="ru-RU"/>
        </w:rPr>
        <w:t xml:space="preserve"> </w:t>
      </w:r>
      <w:r w:rsidRPr="002D0A28">
        <w:rPr>
          <w:rFonts w:eastAsia="Times New Roman"/>
          <w:b/>
          <w:sz w:val="24"/>
          <w:szCs w:val="24"/>
          <w:lang w:eastAsia="ru-RU"/>
        </w:rPr>
        <w:t>202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60" w:type="pct"/>
        <w:tblInd w:w="-60" w:type="dxa"/>
        <w:tblLook w:val="0000" w:firstRow="0" w:lastRow="0" w:firstColumn="0" w:lastColumn="0" w:noHBand="0" w:noVBand="0"/>
      </w:tblPr>
      <w:tblGrid>
        <w:gridCol w:w="1917"/>
        <w:gridCol w:w="1067"/>
        <w:gridCol w:w="1163"/>
        <w:gridCol w:w="1163"/>
        <w:gridCol w:w="1169"/>
        <w:gridCol w:w="1163"/>
        <w:gridCol w:w="1163"/>
        <w:gridCol w:w="1167"/>
      </w:tblGrid>
      <w:tr w:rsidR="00756DCF" w:rsidRPr="001815B7" w:rsidTr="0041196F">
        <w:trPr>
          <w:trHeight w:val="225"/>
        </w:trPr>
        <w:tc>
          <w:tcPr>
            <w:tcW w:w="961"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5"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41196F">
        <w:trPr>
          <w:trHeight w:val="756"/>
        </w:trPr>
        <w:tc>
          <w:tcPr>
            <w:tcW w:w="961"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5"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63141B">
              <w:rPr>
                <w:rFonts w:eastAsia="Times New Roman"/>
                <w:bCs/>
                <w:lang w:eastAsia="ru-RU"/>
              </w:rPr>
              <w:t>–</w:t>
            </w:r>
            <w:r w:rsidR="00913032">
              <w:rPr>
                <w:rFonts w:eastAsia="Times New Roman"/>
                <w:bCs/>
                <w:lang w:eastAsia="ru-RU"/>
              </w:rPr>
              <w:t>трав</w:t>
            </w:r>
            <w:r w:rsidR="00731CC4">
              <w:rPr>
                <w:rFonts w:eastAsia="Times New Roman"/>
                <w:bCs/>
                <w:lang w:eastAsia="ru-RU"/>
              </w:rPr>
              <w:t>ня</w:t>
            </w:r>
          </w:p>
          <w:p w:rsidR="00CC1010" w:rsidRPr="00D827C5" w:rsidRDefault="00CC1010" w:rsidP="00E56D3B">
            <w:pPr>
              <w:spacing w:after="0" w:line="240" w:lineRule="auto"/>
              <w:jc w:val="center"/>
              <w:rPr>
                <w:rFonts w:eastAsia="Times New Roman"/>
                <w:bCs/>
                <w:lang w:eastAsia="ru-RU"/>
              </w:rPr>
            </w:pPr>
            <w:r>
              <w:rPr>
                <w:rFonts w:eastAsia="Times New Roman"/>
                <w:bCs/>
                <w:lang w:eastAsia="ru-RU"/>
              </w:rPr>
              <w:t>202</w:t>
            </w:r>
            <w:r w:rsidR="00E56D3B">
              <w:rPr>
                <w:rFonts w:eastAsia="Times New Roman"/>
                <w:bCs/>
                <w:lang w:eastAsia="ru-RU"/>
              </w:rPr>
              <w:t>2</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r w:rsidRPr="00CA3484">
              <w:t>загаль-ного обсягу</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63141B">
              <w:rPr>
                <w:rFonts w:eastAsia="Times New Roman"/>
                <w:bCs/>
                <w:lang w:eastAsia="ru-RU"/>
              </w:rPr>
              <w:t>–</w:t>
            </w:r>
            <w:r w:rsidR="00913032">
              <w:rPr>
                <w:rFonts w:eastAsia="Times New Roman"/>
                <w:bCs/>
                <w:lang w:eastAsia="ru-RU"/>
              </w:rPr>
              <w:t>трав</w:t>
            </w:r>
            <w:r w:rsidR="00731CC4">
              <w:rPr>
                <w:rFonts w:eastAsia="Times New Roman"/>
                <w:bCs/>
                <w:lang w:eastAsia="ru-RU"/>
              </w:rPr>
              <w:t>ня</w:t>
            </w:r>
          </w:p>
          <w:p w:rsidR="00CC1010" w:rsidRPr="00D827C5" w:rsidRDefault="00CC1010" w:rsidP="00252558">
            <w:pPr>
              <w:spacing w:after="0" w:line="240" w:lineRule="auto"/>
              <w:jc w:val="center"/>
              <w:rPr>
                <w:rFonts w:eastAsia="Times New Roman"/>
                <w:bCs/>
                <w:lang w:eastAsia="ru-RU"/>
              </w:rPr>
            </w:pPr>
            <w:r>
              <w:rPr>
                <w:rFonts w:eastAsia="Times New Roman"/>
                <w:bCs/>
                <w:lang w:eastAsia="ru-RU"/>
              </w:rPr>
              <w:t>202</w:t>
            </w:r>
            <w:r w:rsidR="00252558">
              <w:rPr>
                <w:rFonts w:eastAsia="Times New Roman"/>
                <w:bCs/>
                <w:lang w:eastAsia="ru-RU"/>
              </w:rPr>
              <w:t>2</w:t>
            </w:r>
          </w:p>
        </w:tc>
        <w:tc>
          <w:tcPr>
            <w:tcW w:w="585"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t>загаль-ного обсягу</w:t>
            </w:r>
          </w:p>
        </w:tc>
      </w:tr>
      <w:tr w:rsidR="0041196F" w:rsidRPr="005474EF" w:rsidTr="0041196F">
        <w:trPr>
          <w:trHeight w:val="255"/>
        </w:trPr>
        <w:tc>
          <w:tcPr>
            <w:tcW w:w="961" w:type="pct"/>
            <w:tcBorders>
              <w:top w:val="single" w:sz="4" w:space="0" w:color="auto"/>
            </w:tcBorders>
            <w:shd w:val="clear" w:color="auto" w:fill="auto"/>
            <w:vAlign w:val="bottom"/>
          </w:tcPr>
          <w:p w:rsidR="0041196F" w:rsidRPr="005474EF" w:rsidRDefault="0041196F" w:rsidP="0041196F">
            <w:pPr>
              <w:spacing w:before="120" w:after="0" w:line="240" w:lineRule="auto"/>
              <w:rPr>
                <w:rFonts w:eastAsia="Times New Roman"/>
                <w:b/>
                <w:bCs/>
                <w:lang w:eastAsia="ru-RU"/>
              </w:rPr>
            </w:pPr>
            <w:r w:rsidRPr="005474EF">
              <w:rPr>
                <w:rFonts w:eastAsia="Times New Roman"/>
                <w:b/>
                <w:bCs/>
                <w:lang w:eastAsia="ru-RU"/>
              </w:rPr>
              <w:t>Усього</w:t>
            </w:r>
          </w:p>
        </w:tc>
        <w:tc>
          <w:tcPr>
            <w:tcW w:w="535" w:type="pct"/>
            <w:tcBorders>
              <w:top w:val="single" w:sz="4" w:space="0" w:color="auto"/>
            </w:tcBorders>
            <w:vAlign w:val="bottom"/>
          </w:tcPr>
          <w:p w:rsidR="0041196F" w:rsidRPr="005474EF" w:rsidRDefault="0041196F" w:rsidP="0041196F">
            <w:pPr>
              <w:spacing w:before="120" w:after="0" w:line="240" w:lineRule="auto"/>
              <w:rPr>
                <w:rFonts w:eastAsia="Times New Roman"/>
                <w:b/>
                <w:bCs/>
                <w:lang w:eastAsia="ru-RU"/>
              </w:rPr>
            </w:pP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b/>
                <w:lang w:eastAsia="uk-UA"/>
              </w:rPr>
            </w:pPr>
            <w:r w:rsidRPr="006107D2">
              <w:rPr>
                <w:rFonts w:asciiTheme="minorHAnsi" w:hAnsiTheme="minorHAnsi"/>
                <w:b/>
              </w:rPr>
              <w:t>288470,4</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b/>
              </w:rPr>
            </w:pPr>
            <w:r w:rsidRPr="006107D2">
              <w:rPr>
                <w:rFonts w:asciiTheme="minorHAnsi" w:hAnsiTheme="minorHAnsi"/>
                <w:b/>
              </w:rPr>
              <w:t>91,2</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b/>
              </w:rPr>
            </w:pPr>
            <w:r w:rsidRPr="006107D2">
              <w:rPr>
                <w:rFonts w:asciiTheme="minorHAnsi" w:hAnsiTheme="minorHAnsi"/>
                <w:b/>
              </w:rPr>
              <w:t>100,0</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b/>
              </w:rPr>
            </w:pPr>
            <w:r w:rsidRPr="006107D2">
              <w:rPr>
                <w:rFonts w:asciiTheme="minorHAnsi" w:hAnsiTheme="minorHAnsi"/>
                <w:b/>
              </w:rPr>
              <w:t>292998,9</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b/>
              </w:rPr>
            </w:pPr>
            <w:r w:rsidRPr="006107D2">
              <w:rPr>
                <w:rFonts w:asciiTheme="minorHAnsi" w:hAnsiTheme="minorHAnsi"/>
                <w:b/>
              </w:rPr>
              <w:t>171,5</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b/>
              </w:rPr>
            </w:pPr>
            <w:r w:rsidRPr="006107D2">
              <w:rPr>
                <w:rFonts w:asciiTheme="minorHAnsi" w:hAnsiTheme="minorHAnsi"/>
                <w:b/>
              </w:rPr>
              <w:t>100,0</w:t>
            </w:r>
          </w:p>
        </w:tc>
      </w:tr>
      <w:tr w:rsidR="00A03A85" w:rsidRPr="005474EF" w:rsidTr="0041196F">
        <w:trPr>
          <w:trHeight w:val="255"/>
        </w:trPr>
        <w:tc>
          <w:tcPr>
            <w:tcW w:w="961" w:type="pct"/>
            <w:shd w:val="clear" w:color="auto" w:fill="auto"/>
            <w:vAlign w:val="bottom"/>
          </w:tcPr>
          <w:p w:rsidR="00A03A85" w:rsidRPr="005474EF" w:rsidRDefault="00A03A85" w:rsidP="00A03A85">
            <w:pPr>
              <w:spacing w:after="100" w:afterAutospacing="1" w:line="240" w:lineRule="auto"/>
              <w:rPr>
                <w:rFonts w:eastAsia="Times New Roman"/>
                <w:bCs/>
                <w:lang w:eastAsia="ru-RU"/>
              </w:rPr>
            </w:pPr>
            <w:r w:rsidRPr="005474EF">
              <w:rPr>
                <w:rFonts w:eastAsia="Times New Roman"/>
                <w:bCs/>
                <w:lang w:eastAsia="ru-RU"/>
              </w:rPr>
              <w:t>у тому числі</w:t>
            </w:r>
          </w:p>
        </w:tc>
        <w:tc>
          <w:tcPr>
            <w:tcW w:w="535"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83" w:type="pct"/>
            <w:tcBorders>
              <w:top w:val="nil"/>
              <w:left w:val="nil"/>
              <w:bottom w:val="nil"/>
              <w:right w:val="nil"/>
            </w:tcBorders>
            <w:shd w:val="clear" w:color="auto" w:fill="auto"/>
            <w:vAlign w:val="bottom"/>
          </w:tcPr>
          <w:p w:rsidR="00A03A85" w:rsidRPr="006107D2" w:rsidRDefault="00A03A85" w:rsidP="006107D2">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6107D2">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A03A85" w:rsidRPr="006107D2" w:rsidRDefault="00A03A85" w:rsidP="006107D2">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6107D2">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6107D2">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A03A85" w:rsidRPr="006107D2" w:rsidRDefault="00A03A85" w:rsidP="006107D2">
            <w:pPr>
              <w:spacing w:after="0" w:line="240" w:lineRule="auto"/>
              <w:jc w:val="right"/>
              <w:rPr>
                <w:rFonts w:asciiTheme="minorHAnsi" w:hAnsiTheme="minorHAnsi" w:cs="Times New Roman CYR"/>
              </w:rPr>
            </w:pP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rPr>
                <w:rFonts w:eastAsia="Times New Roman"/>
                <w:bCs/>
                <w:lang w:eastAsia="ru-RU"/>
              </w:rPr>
            </w:pPr>
            <w:r w:rsidRPr="005474EF">
              <w:rPr>
                <w:rFonts w:eastAsia="Times New Roman"/>
                <w:bCs/>
                <w:lang w:eastAsia="ru-RU"/>
              </w:rPr>
              <w:t xml:space="preserve">Живi тварини; продукти тваринного походження </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rPr>
                <w:rFonts w:eastAsia="Times New Roman"/>
                <w:bCs/>
                <w:lang w:eastAsia="ru-RU"/>
              </w:rPr>
              <w:t>I</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6059,9</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118,1</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2,1</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2550,0</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96,5</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0,9</w:t>
            </w: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rPr>
                <w:rFonts w:eastAsia="Times New Roman"/>
                <w:bCs/>
                <w:lang w:eastAsia="ru-RU"/>
              </w:rPr>
            </w:pPr>
            <w:r w:rsidRPr="005474EF">
              <w:t>Продукти рослинного походження</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91309,7</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128,1</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31,7</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6746,8</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165,4</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2,3</w:t>
            </w: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pPr>
            <w:r w:rsidRPr="005474EF">
              <w:t>Жири та олії тваринного або рослинного походження</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31262,6</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214,2</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10,8</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1139,0</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91,6</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0,4</w:t>
            </w: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pPr>
            <w:r w:rsidRPr="005474EF">
              <w:t>Готові харчові продукти</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t>IV</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lang w:eastAsia="uk-UA"/>
              </w:rPr>
            </w:pPr>
            <w:r w:rsidRPr="006107D2">
              <w:rPr>
                <w:rFonts w:asciiTheme="minorHAnsi" w:hAnsiTheme="minorHAnsi"/>
              </w:rPr>
              <w:t>14606,1</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651,3</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5,1</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10568,0</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251,8</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3,6</w:t>
            </w: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pPr>
            <w:r w:rsidRPr="005474EF">
              <w:t>Мінеральні продукти</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t>V</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3707,2</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143,4</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1,3</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51814,9</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519,4</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17,7</w:t>
            </w: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pPr>
            <w:r w:rsidRPr="005474EF">
              <w:t>Продукція хімічної та пов'язаних з нею галузей промисловості</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t>VI</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9549,6</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20,5</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3,3</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17462,1</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164,2</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6,0</w:t>
            </w: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pPr>
            <w:r w:rsidRPr="005474EF">
              <w:rPr>
                <w:bCs/>
              </w:rPr>
              <w:t>Полімерні матеріали, пластмаси та вироби з них</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rPr>
                <w:bCs/>
              </w:rPr>
              <w:t>VII</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1030,6</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88,9</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0,4</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34872,6</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192,6</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11,9</w:t>
            </w: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pPr>
            <w:r w:rsidRPr="005474EF">
              <w:t>Шкури необроблені, шкіра вичинена</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t>VIII</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234,5</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201,2</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0,1</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400,6</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338,1</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0,1</w:t>
            </w: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pPr>
            <w:r w:rsidRPr="005474EF">
              <w:t>Деревина і вироби з деревини</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t>IХ</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67565,7</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70,7</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23,4</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698,8</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57,0</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0,2</w:t>
            </w:r>
          </w:p>
        </w:tc>
      </w:tr>
      <w:tr w:rsidR="00551978" w:rsidRPr="005474EF" w:rsidTr="0041196F">
        <w:trPr>
          <w:trHeight w:val="255"/>
        </w:trPr>
        <w:tc>
          <w:tcPr>
            <w:tcW w:w="961"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35" w:type="pct"/>
            <w:vAlign w:val="bottom"/>
          </w:tcPr>
          <w:p w:rsidR="00551978" w:rsidRPr="005474EF" w:rsidRDefault="00551978" w:rsidP="00551978">
            <w:pPr>
              <w:spacing w:after="100" w:afterAutospacing="1" w:line="240" w:lineRule="auto"/>
              <w:jc w:val="center"/>
            </w:pPr>
          </w:p>
        </w:tc>
        <w:tc>
          <w:tcPr>
            <w:tcW w:w="583" w:type="pct"/>
            <w:tcBorders>
              <w:top w:val="nil"/>
              <w:left w:val="nil"/>
              <w:bottom w:val="nil"/>
              <w:right w:val="nil"/>
            </w:tcBorders>
            <w:shd w:val="clear" w:color="auto" w:fill="auto"/>
            <w:vAlign w:val="bottom"/>
          </w:tcPr>
          <w:p w:rsidR="00551978" w:rsidRPr="006107D2" w:rsidRDefault="00551978" w:rsidP="006107D2">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6107D2" w:rsidRDefault="00551978" w:rsidP="006107D2">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551978" w:rsidRPr="006107D2" w:rsidRDefault="00551978" w:rsidP="006107D2">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6107D2" w:rsidRDefault="00551978" w:rsidP="006107D2">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6107D2" w:rsidRDefault="00551978" w:rsidP="006107D2">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551978" w:rsidRPr="006107D2" w:rsidRDefault="00551978" w:rsidP="006107D2">
            <w:pPr>
              <w:spacing w:after="0" w:line="240" w:lineRule="auto"/>
              <w:jc w:val="right"/>
              <w:rPr>
                <w:rFonts w:asciiTheme="minorHAnsi" w:hAnsiTheme="minorHAnsi" w:cs="Times New Roman CYR"/>
              </w:rPr>
            </w:pPr>
          </w:p>
        </w:tc>
      </w:tr>
      <w:tr w:rsidR="0041196F" w:rsidRPr="005474EF" w:rsidTr="0041196F">
        <w:trPr>
          <w:trHeight w:val="255"/>
        </w:trPr>
        <w:tc>
          <w:tcPr>
            <w:tcW w:w="961" w:type="pct"/>
            <w:shd w:val="clear" w:color="auto" w:fill="auto"/>
            <w:vAlign w:val="bottom"/>
          </w:tcPr>
          <w:p w:rsidR="0041196F" w:rsidRPr="005474EF" w:rsidRDefault="0041196F" w:rsidP="0041196F">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35" w:type="pct"/>
            <w:vAlign w:val="bottom"/>
          </w:tcPr>
          <w:p w:rsidR="0041196F" w:rsidRPr="005474EF" w:rsidRDefault="0041196F" w:rsidP="0041196F">
            <w:pPr>
              <w:spacing w:after="100" w:afterAutospacing="1" w:line="240" w:lineRule="auto"/>
              <w:jc w:val="center"/>
            </w:pPr>
            <w:r w:rsidRPr="005474EF">
              <w:t>44</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67565,7</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70,7</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23,4</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683,6</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56,3</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0,2</w:t>
            </w:r>
          </w:p>
        </w:tc>
      </w:tr>
      <w:tr w:rsidR="0041196F" w:rsidRPr="005474EF" w:rsidTr="0041196F">
        <w:trPr>
          <w:trHeight w:val="255"/>
        </w:trPr>
        <w:tc>
          <w:tcPr>
            <w:tcW w:w="961" w:type="pct"/>
            <w:shd w:val="clear" w:color="auto" w:fill="auto"/>
            <w:vAlign w:val="bottom"/>
          </w:tcPr>
          <w:p w:rsidR="0041196F" w:rsidRPr="005474EF" w:rsidRDefault="0041196F" w:rsidP="0041196F">
            <w:pPr>
              <w:spacing w:after="100" w:afterAutospacing="1" w:line="240" w:lineRule="auto"/>
            </w:pPr>
            <w:r w:rsidRPr="005474EF">
              <w:t>Маса з деревини або інших волокнистих целюлозних матеріалів</w:t>
            </w:r>
          </w:p>
        </w:tc>
        <w:tc>
          <w:tcPr>
            <w:tcW w:w="53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t>Х</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lang w:eastAsia="uk-UA"/>
              </w:rPr>
            </w:pPr>
            <w:r w:rsidRPr="006107D2">
              <w:rPr>
                <w:rFonts w:asciiTheme="minorHAnsi" w:hAnsiTheme="minorHAnsi"/>
              </w:rPr>
              <w:t>1109,3</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91,1</w:t>
            </w:r>
          </w:p>
        </w:tc>
        <w:tc>
          <w:tcPr>
            <w:tcW w:w="586"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0,4</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4488,4</w:t>
            </w:r>
          </w:p>
        </w:tc>
        <w:tc>
          <w:tcPr>
            <w:tcW w:w="583"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150,3</w:t>
            </w:r>
          </w:p>
        </w:tc>
        <w:tc>
          <w:tcPr>
            <w:tcW w:w="585"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1,5</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lastRenderedPageBreak/>
        <w:t>Продовження</w:t>
      </w:r>
    </w:p>
    <w:tbl>
      <w:tblPr>
        <w:tblW w:w="5075" w:type="pct"/>
        <w:tblInd w:w="-75" w:type="dxa"/>
        <w:tblLook w:val="0000" w:firstRow="0" w:lastRow="0" w:firstColumn="0" w:lastColumn="0" w:noHBand="0" w:noVBand="0"/>
      </w:tblPr>
      <w:tblGrid>
        <w:gridCol w:w="2211"/>
        <w:gridCol w:w="931"/>
        <w:gridCol w:w="1134"/>
        <w:gridCol w:w="1136"/>
        <w:gridCol w:w="1142"/>
        <w:gridCol w:w="1134"/>
        <w:gridCol w:w="1136"/>
        <w:gridCol w:w="1178"/>
      </w:tblGrid>
      <w:tr w:rsidR="00756DCF" w:rsidRPr="005474EF" w:rsidTr="00913032">
        <w:trPr>
          <w:trHeight w:val="255"/>
        </w:trPr>
        <w:tc>
          <w:tcPr>
            <w:tcW w:w="1105"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2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913032" w:rsidRPr="005474EF" w:rsidTr="00913032">
        <w:trPr>
          <w:trHeight w:val="756"/>
        </w:trPr>
        <w:tc>
          <w:tcPr>
            <w:tcW w:w="1105"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913032" w:rsidRPr="005474EF" w:rsidRDefault="00913032" w:rsidP="00913032">
            <w:pPr>
              <w:spacing w:after="0" w:line="240" w:lineRule="auto"/>
              <w:jc w:val="center"/>
              <w:rPr>
                <w:rFonts w:eastAsia="Times New Roman"/>
                <w:bCs/>
                <w:lang w:eastAsia="ru-RU"/>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913032" w:rsidRPr="005474EF" w:rsidRDefault="00913032" w:rsidP="00913032">
            <w:pPr>
              <w:spacing w:after="0" w:line="240" w:lineRule="auto"/>
              <w:jc w:val="center"/>
              <w:rPr>
                <w:rFonts w:eastAsia="Times New Roman"/>
                <w:bCs/>
                <w:lang w:eastAsia="ru-RU"/>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тис.дол.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935391" w:rsidRDefault="00913032" w:rsidP="00913032">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13032" w:rsidRDefault="00913032" w:rsidP="00913032">
            <w:pPr>
              <w:spacing w:after="0" w:line="240" w:lineRule="auto"/>
              <w:jc w:val="center"/>
              <w:rPr>
                <w:rFonts w:eastAsia="Times New Roman"/>
                <w:bCs/>
                <w:lang w:eastAsia="ru-RU"/>
              </w:rPr>
            </w:pPr>
            <w:r>
              <w:rPr>
                <w:rFonts w:eastAsia="Times New Roman"/>
                <w:bCs/>
                <w:lang w:eastAsia="ru-RU"/>
              </w:rPr>
              <w:t>січня–травня</w:t>
            </w:r>
          </w:p>
          <w:p w:rsidR="00913032" w:rsidRPr="00D827C5" w:rsidRDefault="00913032" w:rsidP="00913032">
            <w:pPr>
              <w:spacing w:after="0" w:line="240" w:lineRule="auto"/>
              <w:jc w:val="center"/>
              <w:rPr>
                <w:rFonts w:eastAsia="Times New Roman"/>
                <w:bCs/>
                <w:lang w:eastAsia="ru-RU"/>
              </w:rPr>
            </w:pPr>
            <w:r>
              <w:rPr>
                <w:rFonts w:eastAsia="Times New Roman"/>
                <w:bCs/>
                <w:lang w:eastAsia="ru-RU"/>
              </w:rPr>
              <w:t>2022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rPr>
                <w:lang w:val="ru-RU"/>
              </w:rPr>
              <w:br/>
            </w:r>
            <w:r w:rsidRPr="00CA3484">
              <w:t>загаль-ного обсягу</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тис.дол.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935391" w:rsidRDefault="00913032" w:rsidP="00913032">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13032" w:rsidRDefault="00913032" w:rsidP="00913032">
            <w:pPr>
              <w:spacing w:after="0" w:line="240" w:lineRule="auto"/>
              <w:jc w:val="center"/>
              <w:rPr>
                <w:rFonts w:eastAsia="Times New Roman"/>
                <w:bCs/>
                <w:lang w:eastAsia="ru-RU"/>
              </w:rPr>
            </w:pPr>
            <w:r>
              <w:rPr>
                <w:rFonts w:eastAsia="Times New Roman"/>
                <w:bCs/>
                <w:lang w:eastAsia="ru-RU"/>
              </w:rPr>
              <w:t>січня–травня</w:t>
            </w:r>
          </w:p>
          <w:p w:rsidR="00913032" w:rsidRPr="00D827C5" w:rsidRDefault="00913032" w:rsidP="00913032">
            <w:pPr>
              <w:spacing w:after="0" w:line="240" w:lineRule="auto"/>
              <w:jc w:val="center"/>
              <w:rPr>
                <w:rFonts w:eastAsia="Times New Roman"/>
                <w:bCs/>
                <w:lang w:eastAsia="ru-RU"/>
              </w:rPr>
            </w:pPr>
            <w:r>
              <w:rPr>
                <w:rFonts w:eastAsia="Times New Roman"/>
                <w:bCs/>
                <w:lang w:eastAsia="ru-RU"/>
              </w:rPr>
              <w:t>2022</w:t>
            </w:r>
          </w:p>
        </w:tc>
        <w:tc>
          <w:tcPr>
            <w:tcW w:w="589" w:type="pct"/>
            <w:tcBorders>
              <w:top w:val="single" w:sz="4" w:space="0" w:color="auto"/>
              <w:left w:val="single" w:sz="4" w:space="0" w:color="auto"/>
              <w:bottom w:val="single" w:sz="4" w:space="0" w:color="auto"/>
              <w:right w:val="single" w:sz="4" w:space="0" w:color="000000"/>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br/>
              <w:t>загаль-ного обсягу</w:t>
            </w:r>
          </w:p>
        </w:tc>
      </w:tr>
      <w:tr w:rsidR="0041196F" w:rsidRPr="005474EF" w:rsidTr="006107D2">
        <w:trPr>
          <w:trHeight w:val="756"/>
        </w:trPr>
        <w:tc>
          <w:tcPr>
            <w:tcW w:w="1105" w:type="pct"/>
            <w:tcBorders>
              <w:top w:val="single" w:sz="4" w:space="0" w:color="auto"/>
            </w:tcBorders>
            <w:shd w:val="clear" w:color="auto" w:fill="auto"/>
            <w:vAlign w:val="center"/>
          </w:tcPr>
          <w:p w:rsidR="0041196F" w:rsidRPr="005474EF" w:rsidRDefault="0041196F" w:rsidP="0041196F">
            <w:pPr>
              <w:spacing w:before="120" w:after="0" w:line="240" w:lineRule="auto"/>
              <w:rPr>
                <w:rFonts w:eastAsia="Times New Roman"/>
                <w:bCs/>
                <w:lang w:eastAsia="ru-RU"/>
              </w:rPr>
            </w:pPr>
            <w:r w:rsidRPr="005474EF">
              <w:t>Текстильні матеріали та текстильні вироби</w:t>
            </w:r>
          </w:p>
        </w:tc>
        <w:tc>
          <w:tcPr>
            <w:tcW w:w="465" w:type="pct"/>
            <w:tcBorders>
              <w:top w:val="single" w:sz="4" w:space="0" w:color="auto"/>
            </w:tcBorders>
            <w:vAlign w:val="bottom"/>
          </w:tcPr>
          <w:p w:rsidR="0041196F" w:rsidRPr="005474EF" w:rsidRDefault="0041196F" w:rsidP="0041196F">
            <w:pPr>
              <w:spacing w:after="0" w:line="240" w:lineRule="auto"/>
              <w:jc w:val="center"/>
              <w:rPr>
                <w:rFonts w:eastAsia="Times New Roman"/>
                <w:bCs/>
                <w:lang w:eastAsia="ru-RU"/>
              </w:rPr>
            </w:pPr>
            <w:r w:rsidRPr="005474EF">
              <w:t>ХІ</w:t>
            </w:r>
          </w:p>
        </w:tc>
        <w:tc>
          <w:tcPr>
            <w:tcW w:w="567" w:type="pct"/>
            <w:tcBorders>
              <w:top w:val="single" w:sz="4" w:space="0" w:color="auto"/>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4063,0</w:t>
            </w:r>
          </w:p>
        </w:tc>
        <w:tc>
          <w:tcPr>
            <w:tcW w:w="568" w:type="pct"/>
            <w:tcBorders>
              <w:top w:val="single" w:sz="4" w:space="0" w:color="auto"/>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43,1</w:t>
            </w:r>
          </w:p>
        </w:tc>
        <w:tc>
          <w:tcPr>
            <w:tcW w:w="571" w:type="pct"/>
            <w:tcBorders>
              <w:top w:val="single" w:sz="4" w:space="0" w:color="auto"/>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1,4</w:t>
            </w:r>
          </w:p>
        </w:tc>
        <w:tc>
          <w:tcPr>
            <w:tcW w:w="567" w:type="pct"/>
            <w:tcBorders>
              <w:top w:val="single" w:sz="4" w:space="0" w:color="auto"/>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15260,4</w:t>
            </w:r>
          </w:p>
        </w:tc>
        <w:tc>
          <w:tcPr>
            <w:tcW w:w="568" w:type="pct"/>
            <w:tcBorders>
              <w:top w:val="single" w:sz="4" w:space="0" w:color="auto"/>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187,6</w:t>
            </w:r>
          </w:p>
        </w:tc>
        <w:tc>
          <w:tcPr>
            <w:tcW w:w="589" w:type="pct"/>
            <w:tcBorders>
              <w:top w:val="single" w:sz="4" w:space="0" w:color="auto"/>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5,2</w:t>
            </w:r>
          </w:p>
        </w:tc>
      </w:tr>
      <w:tr w:rsidR="0041196F" w:rsidRPr="005474EF" w:rsidTr="006107D2">
        <w:trPr>
          <w:trHeight w:val="593"/>
        </w:trPr>
        <w:tc>
          <w:tcPr>
            <w:tcW w:w="1105" w:type="pct"/>
            <w:shd w:val="clear" w:color="auto" w:fill="auto"/>
            <w:vAlign w:val="bottom"/>
          </w:tcPr>
          <w:p w:rsidR="0041196F" w:rsidRPr="005474EF" w:rsidRDefault="0041196F" w:rsidP="0041196F">
            <w:pPr>
              <w:spacing w:after="100" w:afterAutospacing="1" w:line="240" w:lineRule="auto"/>
            </w:pPr>
            <w:r w:rsidRPr="005474EF">
              <w:t>Взуття, головні убори, парасольки</w:t>
            </w:r>
          </w:p>
        </w:tc>
        <w:tc>
          <w:tcPr>
            <w:tcW w:w="46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t>ХІІ</w:t>
            </w:r>
          </w:p>
        </w:tc>
        <w:tc>
          <w:tcPr>
            <w:tcW w:w="567" w:type="pct"/>
            <w:tcBorders>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9,7</w:t>
            </w:r>
          </w:p>
        </w:tc>
        <w:tc>
          <w:tcPr>
            <w:tcW w:w="568" w:type="pct"/>
            <w:tcBorders>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134,0</w:t>
            </w:r>
          </w:p>
        </w:tc>
        <w:tc>
          <w:tcPr>
            <w:tcW w:w="571" w:type="pct"/>
            <w:tcBorders>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0,0</w:t>
            </w:r>
          </w:p>
        </w:tc>
        <w:tc>
          <w:tcPr>
            <w:tcW w:w="567" w:type="pct"/>
            <w:tcBorders>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493,7</w:t>
            </w:r>
          </w:p>
        </w:tc>
        <w:tc>
          <w:tcPr>
            <w:tcW w:w="568" w:type="pct"/>
            <w:tcBorders>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263,8</w:t>
            </w:r>
          </w:p>
        </w:tc>
        <w:tc>
          <w:tcPr>
            <w:tcW w:w="589" w:type="pct"/>
            <w:tcBorders>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0,2</w:t>
            </w:r>
          </w:p>
        </w:tc>
      </w:tr>
      <w:tr w:rsidR="0041196F" w:rsidRPr="005474EF" w:rsidTr="006107D2">
        <w:trPr>
          <w:trHeight w:val="237"/>
        </w:trPr>
        <w:tc>
          <w:tcPr>
            <w:tcW w:w="1105" w:type="pct"/>
            <w:shd w:val="clear" w:color="auto" w:fill="auto"/>
            <w:vAlign w:val="bottom"/>
          </w:tcPr>
          <w:p w:rsidR="0041196F" w:rsidRPr="005474EF" w:rsidRDefault="0041196F" w:rsidP="0041196F">
            <w:pPr>
              <w:spacing w:after="100" w:afterAutospacing="1" w:line="240" w:lineRule="auto"/>
              <w:rPr>
                <w:b/>
                <w:bCs/>
              </w:rPr>
            </w:pPr>
            <w:r w:rsidRPr="005474EF">
              <w:t>Вироби з каменю, гіпсу, цементу</w:t>
            </w:r>
          </w:p>
        </w:tc>
        <w:tc>
          <w:tcPr>
            <w:tcW w:w="465" w:type="pct"/>
            <w:vAlign w:val="bottom"/>
          </w:tcPr>
          <w:p w:rsidR="0041196F" w:rsidRPr="005474EF" w:rsidRDefault="0041196F" w:rsidP="0041196F">
            <w:pPr>
              <w:spacing w:after="100" w:afterAutospacing="1" w:line="240" w:lineRule="auto"/>
              <w:jc w:val="center"/>
              <w:rPr>
                <w:rFonts w:eastAsia="Times New Roman"/>
                <w:bCs/>
                <w:lang w:eastAsia="ru-RU"/>
              </w:rPr>
            </w:pPr>
            <w:r w:rsidRPr="005474EF">
              <w:t>XIII</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lang w:eastAsia="uk-UA"/>
              </w:rPr>
            </w:pPr>
            <w:r w:rsidRPr="006107D2">
              <w:rPr>
                <w:rFonts w:asciiTheme="minorHAnsi" w:hAnsiTheme="minorHAnsi"/>
              </w:rPr>
              <w:t>28057,6</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88,8</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9,7</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16390,7</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256,9</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5,6</w:t>
            </w:r>
          </w:p>
        </w:tc>
      </w:tr>
      <w:tr w:rsidR="003447B3" w:rsidRPr="005474EF" w:rsidTr="006107D2">
        <w:trPr>
          <w:trHeight w:val="237"/>
        </w:trPr>
        <w:tc>
          <w:tcPr>
            <w:tcW w:w="1105"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F77E89" w:rsidRPr="005474EF" w:rsidRDefault="00F77E89" w:rsidP="00F77E89">
            <w:pPr>
              <w:spacing w:after="0" w:line="240" w:lineRule="auto"/>
              <w:jc w:val="center"/>
            </w:pPr>
          </w:p>
        </w:tc>
        <w:tc>
          <w:tcPr>
            <w:tcW w:w="567" w:type="pct"/>
            <w:tcBorders>
              <w:top w:val="nil"/>
              <w:left w:val="nil"/>
              <w:bottom w:val="nil"/>
              <w:right w:val="nil"/>
            </w:tcBorders>
            <w:shd w:val="clear" w:color="auto" w:fill="auto"/>
            <w:vAlign w:val="bottom"/>
          </w:tcPr>
          <w:p w:rsidR="00F77E89" w:rsidRPr="006107D2" w:rsidRDefault="00F77E89" w:rsidP="006107D2">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6107D2" w:rsidRDefault="00F77E89" w:rsidP="006107D2">
            <w:pPr>
              <w:spacing w:after="0" w:line="240" w:lineRule="auto"/>
              <w:jc w:val="right"/>
              <w:rPr>
                <w:rFonts w:asciiTheme="minorHAnsi" w:hAnsiTheme="minorHAnsi" w:cstheme="minorHAnsi"/>
              </w:rPr>
            </w:pPr>
          </w:p>
        </w:tc>
        <w:tc>
          <w:tcPr>
            <w:tcW w:w="571" w:type="pct"/>
            <w:tcBorders>
              <w:top w:val="nil"/>
              <w:left w:val="nil"/>
              <w:bottom w:val="nil"/>
              <w:right w:val="nil"/>
            </w:tcBorders>
            <w:shd w:val="clear" w:color="auto" w:fill="auto"/>
            <w:vAlign w:val="bottom"/>
          </w:tcPr>
          <w:p w:rsidR="00F77E89" w:rsidRPr="006107D2" w:rsidRDefault="00F77E89" w:rsidP="006107D2">
            <w:pPr>
              <w:spacing w:after="0" w:line="240" w:lineRule="auto"/>
              <w:jc w:val="right"/>
              <w:rPr>
                <w:rFonts w:asciiTheme="minorHAnsi" w:hAnsiTheme="minorHAnsi" w:cstheme="minorHAnsi"/>
              </w:rPr>
            </w:pPr>
          </w:p>
        </w:tc>
        <w:tc>
          <w:tcPr>
            <w:tcW w:w="567" w:type="pct"/>
            <w:tcBorders>
              <w:top w:val="nil"/>
              <w:left w:val="nil"/>
              <w:bottom w:val="nil"/>
              <w:right w:val="nil"/>
            </w:tcBorders>
            <w:shd w:val="clear" w:color="auto" w:fill="auto"/>
            <w:vAlign w:val="bottom"/>
          </w:tcPr>
          <w:p w:rsidR="00F77E89" w:rsidRPr="006107D2" w:rsidRDefault="00F77E89" w:rsidP="006107D2">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6107D2" w:rsidRDefault="00F77E89" w:rsidP="006107D2">
            <w:pPr>
              <w:spacing w:after="0" w:line="240" w:lineRule="auto"/>
              <w:jc w:val="right"/>
              <w:rPr>
                <w:rFonts w:asciiTheme="minorHAnsi" w:hAnsiTheme="minorHAnsi" w:cstheme="minorHAnsi"/>
              </w:rPr>
            </w:pPr>
          </w:p>
        </w:tc>
        <w:tc>
          <w:tcPr>
            <w:tcW w:w="589" w:type="pct"/>
            <w:tcBorders>
              <w:top w:val="nil"/>
              <w:left w:val="nil"/>
              <w:bottom w:val="nil"/>
              <w:right w:val="nil"/>
            </w:tcBorders>
            <w:shd w:val="clear" w:color="auto" w:fill="auto"/>
            <w:vAlign w:val="bottom"/>
          </w:tcPr>
          <w:p w:rsidR="00F77E89" w:rsidRPr="006107D2" w:rsidRDefault="00F77E89" w:rsidP="006107D2">
            <w:pPr>
              <w:spacing w:after="0" w:line="240" w:lineRule="auto"/>
              <w:jc w:val="right"/>
              <w:rPr>
                <w:rFonts w:asciiTheme="minorHAnsi" w:hAnsiTheme="minorHAnsi" w:cstheme="minorHAnsi"/>
              </w:rPr>
            </w:pPr>
          </w:p>
        </w:tc>
      </w:tr>
      <w:tr w:rsidR="0041196F" w:rsidRPr="005474EF" w:rsidTr="006107D2">
        <w:trPr>
          <w:trHeight w:val="539"/>
        </w:trPr>
        <w:tc>
          <w:tcPr>
            <w:tcW w:w="1105" w:type="pct"/>
            <w:shd w:val="clear" w:color="auto" w:fill="auto"/>
            <w:vAlign w:val="bottom"/>
          </w:tcPr>
          <w:p w:rsidR="0041196F" w:rsidRPr="005474EF" w:rsidRDefault="0041196F" w:rsidP="0041196F">
            <w:pPr>
              <w:spacing w:after="0" w:line="240" w:lineRule="auto"/>
              <w:ind w:left="142"/>
              <w:rPr>
                <w:rFonts w:eastAsia="Times New Roman"/>
                <w:bCs/>
                <w:lang w:eastAsia="ru-RU"/>
              </w:rPr>
            </w:pPr>
            <w:r w:rsidRPr="005474EF">
              <w:rPr>
                <w:bCs/>
              </w:rPr>
              <w:t>скло та вироби із скла</w:t>
            </w:r>
          </w:p>
        </w:tc>
        <w:tc>
          <w:tcPr>
            <w:tcW w:w="465" w:type="pct"/>
            <w:vAlign w:val="bottom"/>
          </w:tcPr>
          <w:p w:rsidR="0041196F" w:rsidRPr="005474EF" w:rsidRDefault="0041196F" w:rsidP="0041196F">
            <w:pPr>
              <w:spacing w:after="0" w:line="240" w:lineRule="auto"/>
              <w:jc w:val="center"/>
            </w:pPr>
            <w:r w:rsidRPr="005474EF">
              <w:t>70</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27468,3</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88,2</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9,5</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12233,9</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214,4</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4,2</w:t>
            </w:r>
          </w:p>
        </w:tc>
      </w:tr>
      <w:tr w:rsidR="0041196F" w:rsidRPr="005474EF" w:rsidTr="006107D2">
        <w:trPr>
          <w:trHeight w:val="1284"/>
        </w:trPr>
        <w:tc>
          <w:tcPr>
            <w:tcW w:w="1105" w:type="pct"/>
            <w:shd w:val="clear" w:color="auto" w:fill="auto"/>
          </w:tcPr>
          <w:p w:rsidR="0041196F" w:rsidRPr="005474EF" w:rsidRDefault="0041196F" w:rsidP="0041196F">
            <w:pPr>
              <w:spacing w:after="0" w:line="240" w:lineRule="auto"/>
              <w:rPr>
                <w:bCs/>
              </w:rPr>
            </w:pPr>
            <w:r w:rsidRPr="005474EF">
              <w:rPr>
                <w:rFonts w:cs="Times New Roman CYR"/>
              </w:rPr>
              <w:t>Перли природні або культивовані, дорогоцінн</w:t>
            </w:r>
            <w:r>
              <w:rPr>
                <w:rFonts w:cs="Times New Roman CYR"/>
              </w:rPr>
              <w:t>е</w:t>
            </w:r>
            <w:r w:rsidRPr="005474EF">
              <w:rPr>
                <w:rFonts w:cs="Times New Roman CYR"/>
              </w:rPr>
              <w:t xml:space="preserve"> або напівдорогоцінне каміння</w:t>
            </w:r>
          </w:p>
        </w:tc>
        <w:tc>
          <w:tcPr>
            <w:tcW w:w="465" w:type="pct"/>
            <w:vAlign w:val="bottom"/>
          </w:tcPr>
          <w:p w:rsidR="0041196F" w:rsidRPr="005474EF" w:rsidRDefault="0041196F" w:rsidP="0041196F">
            <w:pPr>
              <w:spacing w:after="0" w:line="240" w:lineRule="auto"/>
              <w:jc w:val="center"/>
            </w:pPr>
            <w:r w:rsidRPr="005474EF">
              <w:rPr>
                <w:rFonts w:cs="Times New Roman CYR"/>
              </w:rPr>
              <w:t>XIV</w:t>
            </w:r>
            <w:r>
              <w:rPr>
                <w:rFonts w:cs="Times New Roman CYR"/>
              </w:rPr>
              <w:t>. 71</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4747,9</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192,8</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1,6</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2240,8</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0,8</w:t>
            </w:r>
          </w:p>
        </w:tc>
      </w:tr>
      <w:tr w:rsidR="0041196F" w:rsidRPr="005474EF" w:rsidTr="006107D2">
        <w:trPr>
          <w:trHeight w:val="784"/>
        </w:trPr>
        <w:tc>
          <w:tcPr>
            <w:tcW w:w="1105" w:type="pct"/>
            <w:shd w:val="clear" w:color="auto" w:fill="auto"/>
            <w:vAlign w:val="bottom"/>
          </w:tcPr>
          <w:p w:rsidR="0041196F" w:rsidRPr="005474EF" w:rsidRDefault="0041196F" w:rsidP="0041196F">
            <w:pPr>
              <w:spacing w:after="0" w:line="240" w:lineRule="auto"/>
            </w:pPr>
            <w:r w:rsidRPr="005474EF">
              <w:t>Недорогоцінні метали та вироби з них</w:t>
            </w:r>
          </w:p>
        </w:tc>
        <w:tc>
          <w:tcPr>
            <w:tcW w:w="465" w:type="pct"/>
            <w:vAlign w:val="bottom"/>
          </w:tcPr>
          <w:p w:rsidR="0041196F" w:rsidRPr="005474EF" w:rsidRDefault="0041196F" w:rsidP="0041196F">
            <w:pPr>
              <w:spacing w:after="0" w:line="240" w:lineRule="auto"/>
              <w:jc w:val="center"/>
              <w:rPr>
                <w:rFonts w:eastAsia="Times New Roman"/>
                <w:bCs/>
                <w:lang w:eastAsia="ru-RU"/>
              </w:rPr>
            </w:pPr>
            <w:r w:rsidRPr="005474EF">
              <w:t>XV</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lang w:eastAsia="uk-UA"/>
              </w:rPr>
            </w:pPr>
            <w:r w:rsidRPr="006107D2">
              <w:rPr>
                <w:rFonts w:asciiTheme="minorHAnsi" w:hAnsiTheme="minorHAnsi"/>
              </w:rPr>
              <w:t>4601,4</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47,9</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1,6</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9651,7</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111,9</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3,3</w:t>
            </w:r>
          </w:p>
        </w:tc>
      </w:tr>
      <w:tr w:rsidR="003447B3" w:rsidRPr="005474EF" w:rsidTr="006107D2">
        <w:trPr>
          <w:trHeight w:val="153"/>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r>
      <w:tr w:rsidR="0041196F" w:rsidRPr="005474EF" w:rsidTr="006107D2">
        <w:trPr>
          <w:trHeight w:val="312"/>
        </w:trPr>
        <w:tc>
          <w:tcPr>
            <w:tcW w:w="1105" w:type="pct"/>
            <w:shd w:val="clear" w:color="auto" w:fill="auto"/>
            <w:vAlign w:val="bottom"/>
          </w:tcPr>
          <w:p w:rsidR="0041196F" w:rsidRPr="005474EF" w:rsidRDefault="0041196F" w:rsidP="0041196F">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65" w:type="pct"/>
            <w:vAlign w:val="bottom"/>
          </w:tcPr>
          <w:p w:rsidR="0041196F" w:rsidRPr="005474EF" w:rsidRDefault="0041196F" w:rsidP="0041196F">
            <w:pPr>
              <w:spacing w:after="0"/>
              <w:jc w:val="center"/>
              <w:rPr>
                <w:rFonts w:eastAsia="Times New Roman" w:cs="Times New Roman CYR"/>
              </w:rPr>
            </w:pPr>
            <w:r w:rsidRPr="005474EF">
              <w:rPr>
                <w:rFonts w:eastAsia="Times New Roman" w:cs="Times New Roman CYR"/>
              </w:rPr>
              <w:t>73</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4350,3</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83,5</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1,5</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4626,0</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88,1</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1,6</w:t>
            </w:r>
          </w:p>
        </w:tc>
      </w:tr>
      <w:tr w:rsidR="0041196F" w:rsidRPr="005474EF" w:rsidTr="006107D2">
        <w:trPr>
          <w:trHeight w:val="784"/>
        </w:trPr>
        <w:tc>
          <w:tcPr>
            <w:tcW w:w="1105" w:type="pct"/>
            <w:shd w:val="clear" w:color="auto" w:fill="auto"/>
            <w:vAlign w:val="bottom"/>
          </w:tcPr>
          <w:p w:rsidR="0041196F" w:rsidRPr="005474EF" w:rsidRDefault="0041196F" w:rsidP="0041196F">
            <w:pPr>
              <w:spacing w:after="0" w:line="240" w:lineRule="auto"/>
            </w:pPr>
            <w:r w:rsidRPr="005474EF">
              <w:t>Машини, обладнання та механізми; електротехнічне обладнання</w:t>
            </w:r>
          </w:p>
        </w:tc>
        <w:tc>
          <w:tcPr>
            <w:tcW w:w="465" w:type="pct"/>
            <w:vAlign w:val="bottom"/>
          </w:tcPr>
          <w:p w:rsidR="0041196F" w:rsidRPr="005474EF" w:rsidRDefault="0041196F" w:rsidP="0041196F">
            <w:pPr>
              <w:spacing w:after="0" w:line="240" w:lineRule="auto"/>
              <w:jc w:val="center"/>
              <w:rPr>
                <w:rFonts w:eastAsia="Times New Roman"/>
                <w:bCs/>
                <w:lang w:eastAsia="ru-RU"/>
              </w:rPr>
            </w:pPr>
            <w:r w:rsidRPr="005474EF">
              <w:t>XVI</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4062,1</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124,6</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1,4</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55933,7</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125,6</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19,1</w:t>
            </w:r>
          </w:p>
        </w:tc>
      </w:tr>
      <w:tr w:rsidR="003447B3" w:rsidRPr="005474EF" w:rsidTr="006107D2">
        <w:trPr>
          <w:trHeight w:val="199"/>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r>
      <w:tr w:rsidR="0041196F" w:rsidRPr="005474EF" w:rsidTr="006107D2">
        <w:trPr>
          <w:trHeight w:val="419"/>
        </w:trPr>
        <w:tc>
          <w:tcPr>
            <w:tcW w:w="1105" w:type="pct"/>
            <w:shd w:val="clear" w:color="auto" w:fill="auto"/>
            <w:vAlign w:val="bottom"/>
          </w:tcPr>
          <w:p w:rsidR="0041196F" w:rsidRPr="005474EF" w:rsidRDefault="0041196F" w:rsidP="0041196F">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65" w:type="pct"/>
            <w:vAlign w:val="bottom"/>
          </w:tcPr>
          <w:p w:rsidR="0041196F" w:rsidRPr="005474EF" w:rsidRDefault="0041196F" w:rsidP="0041196F">
            <w:pPr>
              <w:spacing w:after="0" w:line="240" w:lineRule="auto"/>
              <w:jc w:val="center"/>
            </w:pPr>
            <w:r w:rsidRPr="005474EF">
              <w:t>84</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3342,1</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115,7</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1,2</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46374,9</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114,8</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15,8</w:t>
            </w:r>
          </w:p>
        </w:tc>
      </w:tr>
      <w:tr w:rsidR="0041196F" w:rsidRPr="005474EF" w:rsidTr="006107D2">
        <w:trPr>
          <w:trHeight w:val="784"/>
        </w:trPr>
        <w:tc>
          <w:tcPr>
            <w:tcW w:w="1105" w:type="pct"/>
            <w:shd w:val="clear" w:color="auto" w:fill="auto"/>
            <w:vAlign w:val="bottom"/>
          </w:tcPr>
          <w:p w:rsidR="0041196F" w:rsidRPr="005474EF" w:rsidRDefault="0041196F" w:rsidP="0041196F">
            <w:pPr>
              <w:spacing w:after="0" w:line="240" w:lineRule="auto"/>
            </w:pPr>
            <w:r w:rsidRPr="005474EF">
              <w:t>Засоби наземного транспорту, літальні апарати, плавучі засоби</w:t>
            </w:r>
          </w:p>
        </w:tc>
        <w:tc>
          <w:tcPr>
            <w:tcW w:w="465" w:type="pct"/>
            <w:vAlign w:val="bottom"/>
          </w:tcPr>
          <w:p w:rsidR="0041196F" w:rsidRPr="005474EF" w:rsidRDefault="0041196F" w:rsidP="0041196F">
            <w:pPr>
              <w:spacing w:after="0" w:line="240" w:lineRule="auto"/>
              <w:jc w:val="center"/>
              <w:rPr>
                <w:rFonts w:eastAsia="Times New Roman"/>
                <w:bCs/>
                <w:lang w:eastAsia="ru-RU"/>
              </w:rPr>
            </w:pPr>
            <w:r w:rsidRPr="005474EF">
              <w:t>XVII</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246,1</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81,3</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0,1</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59160,3</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129,6</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20,2</w:t>
            </w:r>
          </w:p>
        </w:tc>
      </w:tr>
      <w:tr w:rsidR="0041196F" w:rsidRPr="005474EF" w:rsidTr="006107D2">
        <w:trPr>
          <w:trHeight w:val="812"/>
        </w:trPr>
        <w:tc>
          <w:tcPr>
            <w:tcW w:w="1105" w:type="pct"/>
            <w:shd w:val="clear" w:color="auto" w:fill="auto"/>
            <w:vAlign w:val="bottom"/>
          </w:tcPr>
          <w:p w:rsidR="0041196F" w:rsidRPr="005474EF" w:rsidRDefault="0041196F" w:rsidP="0041196F">
            <w:pPr>
              <w:spacing w:after="0" w:line="240" w:lineRule="auto"/>
            </w:pPr>
            <w:r w:rsidRPr="005474EF">
              <w:t>Прилади та апарати оптичні, фотографічні</w:t>
            </w:r>
          </w:p>
        </w:tc>
        <w:tc>
          <w:tcPr>
            <w:tcW w:w="465" w:type="pct"/>
            <w:vAlign w:val="bottom"/>
          </w:tcPr>
          <w:p w:rsidR="0041196F" w:rsidRPr="005474EF" w:rsidRDefault="0041196F" w:rsidP="0041196F">
            <w:pPr>
              <w:spacing w:after="0" w:line="240" w:lineRule="auto"/>
              <w:jc w:val="center"/>
              <w:rPr>
                <w:rFonts w:eastAsia="Times New Roman"/>
                <w:bCs/>
                <w:lang w:eastAsia="ru-RU"/>
              </w:rPr>
            </w:pPr>
            <w:r w:rsidRPr="005474EF">
              <w:t>XVIII</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lang w:eastAsia="uk-UA"/>
              </w:rPr>
            </w:pPr>
            <w:r w:rsidRPr="006107D2">
              <w:rPr>
                <w:rFonts w:asciiTheme="minorHAnsi" w:hAnsiTheme="minorHAnsi"/>
              </w:rPr>
              <w:t>409,2</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55,9</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0,1</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2067,1</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215,6</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0,7</w:t>
            </w:r>
          </w:p>
        </w:tc>
      </w:tr>
      <w:tr w:rsidR="0041196F" w:rsidRPr="005474EF" w:rsidTr="006107D2">
        <w:trPr>
          <w:trHeight w:val="534"/>
        </w:trPr>
        <w:tc>
          <w:tcPr>
            <w:tcW w:w="1105" w:type="pct"/>
            <w:shd w:val="clear" w:color="auto" w:fill="auto"/>
            <w:vAlign w:val="bottom"/>
          </w:tcPr>
          <w:p w:rsidR="0041196F" w:rsidRPr="005474EF" w:rsidRDefault="0041196F" w:rsidP="0041196F">
            <w:pPr>
              <w:spacing w:after="0" w:line="240" w:lineRule="auto"/>
              <w:rPr>
                <w:b/>
                <w:bCs/>
              </w:rPr>
            </w:pPr>
            <w:r w:rsidRPr="005474EF">
              <w:t>Різні промислові товари</w:t>
            </w:r>
          </w:p>
        </w:tc>
        <w:tc>
          <w:tcPr>
            <w:tcW w:w="465" w:type="pct"/>
            <w:vAlign w:val="bottom"/>
          </w:tcPr>
          <w:p w:rsidR="0041196F" w:rsidRPr="005474EF" w:rsidRDefault="0041196F" w:rsidP="0041196F">
            <w:pPr>
              <w:spacing w:after="0" w:line="240" w:lineRule="auto"/>
              <w:jc w:val="center"/>
              <w:rPr>
                <w:rFonts w:eastAsia="Times New Roman"/>
                <w:bCs/>
                <w:lang w:eastAsia="ru-RU"/>
              </w:rPr>
            </w:pPr>
            <w:r w:rsidRPr="005474EF">
              <w:t>XX</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15838,2</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85,7</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5,5</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594,6</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69,9</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0,2</w:t>
            </w:r>
          </w:p>
        </w:tc>
      </w:tr>
      <w:tr w:rsidR="003447B3" w:rsidRPr="005474EF" w:rsidTr="006107D2">
        <w:trPr>
          <w:trHeight w:val="291"/>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6107D2" w:rsidRDefault="006C736D" w:rsidP="006107D2">
            <w:pPr>
              <w:spacing w:after="0" w:line="240" w:lineRule="auto"/>
              <w:jc w:val="right"/>
              <w:rPr>
                <w:rFonts w:asciiTheme="minorHAnsi" w:hAnsiTheme="minorHAnsi" w:cs="Times New Roman CYR"/>
              </w:rPr>
            </w:pPr>
          </w:p>
        </w:tc>
      </w:tr>
      <w:tr w:rsidR="0041196F" w:rsidRPr="005474EF" w:rsidTr="006107D2">
        <w:trPr>
          <w:trHeight w:val="295"/>
        </w:trPr>
        <w:tc>
          <w:tcPr>
            <w:tcW w:w="1105" w:type="pct"/>
            <w:shd w:val="clear" w:color="auto" w:fill="auto"/>
            <w:vAlign w:val="bottom"/>
          </w:tcPr>
          <w:p w:rsidR="0041196F" w:rsidRPr="005474EF" w:rsidRDefault="0041196F" w:rsidP="0041196F">
            <w:pPr>
              <w:spacing w:after="0" w:line="240" w:lineRule="auto"/>
              <w:ind w:left="142"/>
              <w:rPr>
                <w:rFonts w:eastAsia="Times New Roman"/>
                <w:bCs/>
                <w:lang w:eastAsia="ru-RU"/>
              </w:rPr>
            </w:pPr>
            <w:r w:rsidRPr="005474EF">
              <w:rPr>
                <w:rFonts w:eastAsia="Times New Roman"/>
                <w:bCs/>
                <w:lang w:eastAsia="ru-RU"/>
              </w:rPr>
              <w:t>меблі</w:t>
            </w:r>
          </w:p>
        </w:tc>
        <w:tc>
          <w:tcPr>
            <w:tcW w:w="465" w:type="pct"/>
            <w:vAlign w:val="bottom"/>
          </w:tcPr>
          <w:p w:rsidR="0041196F" w:rsidRPr="005474EF" w:rsidRDefault="0041196F" w:rsidP="0041196F">
            <w:pPr>
              <w:spacing w:after="0" w:line="240" w:lineRule="auto"/>
              <w:jc w:val="center"/>
            </w:pPr>
            <w:r w:rsidRPr="005474EF">
              <w:t>94</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14715,2</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85,6</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5,1</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345,0</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67,3</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0,1</w:t>
            </w:r>
          </w:p>
        </w:tc>
      </w:tr>
      <w:tr w:rsidR="0041196F" w:rsidRPr="005474EF" w:rsidTr="006107D2">
        <w:trPr>
          <w:trHeight w:val="285"/>
        </w:trPr>
        <w:tc>
          <w:tcPr>
            <w:tcW w:w="1105" w:type="pct"/>
            <w:shd w:val="clear" w:color="auto" w:fill="auto"/>
            <w:vAlign w:val="bottom"/>
          </w:tcPr>
          <w:p w:rsidR="0041196F" w:rsidRPr="005474EF" w:rsidRDefault="0041196F" w:rsidP="0041196F">
            <w:pPr>
              <w:spacing w:after="0" w:line="240" w:lineRule="auto"/>
              <w:rPr>
                <w:rFonts w:eastAsia="Times New Roman"/>
                <w:bCs/>
                <w:lang w:eastAsia="ru-RU"/>
              </w:rPr>
            </w:pPr>
            <w:r>
              <w:t>Твори мистецтва</w:t>
            </w:r>
          </w:p>
        </w:tc>
        <w:tc>
          <w:tcPr>
            <w:tcW w:w="465" w:type="pct"/>
            <w:vAlign w:val="bottom"/>
          </w:tcPr>
          <w:p w:rsidR="0041196F" w:rsidRPr="005474EF" w:rsidRDefault="0041196F" w:rsidP="0041196F">
            <w:pPr>
              <w:spacing w:after="0" w:line="240" w:lineRule="auto"/>
              <w:jc w:val="center"/>
            </w:pPr>
            <w:r w:rsidRPr="005474EF">
              <w:rPr>
                <w:rFonts w:cs="Times New Roman CYR"/>
              </w:rPr>
              <w:t>XXI</w:t>
            </w:r>
            <w:r>
              <w:rPr>
                <w:rFonts w:cs="Times New Roman CYR"/>
              </w:rPr>
              <w:t>. 97</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0,0</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40,3</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0,0</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w:t>
            </w:r>
          </w:p>
        </w:tc>
      </w:tr>
      <w:tr w:rsidR="0041196F" w:rsidRPr="005474EF" w:rsidTr="006107D2">
        <w:trPr>
          <w:trHeight w:val="285"/>
        </w:trPr>
        <w:tc>
          <w:tcPr>
            <w:tcW w:w="1105" w:type="pct"/>
            <w:shd w:val="clear" w:color="auto" w:fill="auto"/>
            <w:vAlign w:val="bottom"/>
          </w:tcPr>
          <w:p w:rsidR="0041196F" w:rsidRDefault="0041196F" w:rsidP="0041196F">
            <w:pPr>
              <w:spacing w:after="0" w:line="240" w:lineRule="auto"/>
            </w:pPr>
            <w:r w:rsidRPr="003447B3">
              <w:t xml:space="preserve">Товари, придбані в портах                                                                                                                                                                                                                           </w:t>
            </w:r>
          </w:p>
        </w:tc>
        <w:tc>
          <w:tcPr>
            <w:tcW w:w="465" w:type="pct"/>
            <w:vAlign w:val="bottom"/>
          </w:tcPr>
          <w:p w:rsidR="0041196F" w:rsidRPr="005474EF" w:rsidRDefault="0041196F" w:rsidP="0041196F">
            <w:pPr>
              <w:spacing w:after="0" w:line="240" w:lineRule="auto"/>
              <w:jc w:val="center"/>
              <w:rPr>
                <w:rFonts w:cs="Times New Roman CYR"/>
              </w:rPr>
            </w:pP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lang w:eastAsia="uk-UA"/>
              </w:rPr>
            </w:pPr>
            <w:r w:rsidRPr="006107D2">
              <w:rPr>
                <w:rFonts w:asciiTheme="minorHAnsi" w:hAnsiTheme="minorHAnsi"/>
              </w:rPr>
              <w:t>–</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w:t>
            </w:r>
          </w:p>
        </w:tc>
        <w:tc>
          <w:tcPr>
            <w:tcW w:w="571"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w:t>
            </w:r>
          </w:p>
        </w:tc>
        <w:tc>
          <w:tcPr>
            <w:tcW w:w="567"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464,6</w:t>
            </w:r>
          </w:p>
        </w:tc>
        <w:tc>
          <w:tcPr>
            <w:tcW w:w="568"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151,6</w:t>
            </w:r>
          </w:p>
        </w:tc>
        <w:tc>
          <w:tcPr>
            <w:tcW w:w="589" w:type="pct"/>
            <w:tcBorders>
              <w:top w:val="nil"/>
              <w:left w:val="nil"/>
              <w:bottom w:val="nil"/>
              <w:right w:val="nil"/>
            </w:tcBorders>
            <w:shd w:val="clear" w:color="auto" w:fill="auto"/>
            <w:vAlign w:val="bottom"/>
          </w:tcPr>
          <w:p w:rsidR="0041196F" w:rsidRPr="006107D2" w:rsidRDefault="0041196F" w:rsidP="006107D2">
            <w:pPr>
              <w:spacing w:after="0" w:line="240" w:lineRule="auto"/>
              <w:jc w:val="right"/>
              <w:rPr>
                <w:rFonts w:asciiTheme="minorHAnsi" w:hAnsiTheme="minorHAnsi"/>
              </w:rPr>
            </w:pPr>
            <w:r w:rsidRPr="006107D2">
              <w:rPr>
                <w:rFonts w:asciiTheme="minorHAnsi" w:hAnsiTheme="minorHAnsi"/>
              </w:rPr>
              <w:t>0,2</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footerReference w:type="default" r:id="rId12"/>
      <w:footerReference w:type="first" r:id="rId13"/>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442" w:rsidRDefault="00D13442">
      <w:pPr>
        <w:spacing w:after="0" w:line="240" w:lineRule="auto"/>
      </w:pPr>
      <w:r>
        <w:separator/>
      </w:r>
    </w:p>
  </w:endnote>
  <w:endnote w:type="continuationSeparator" w:id="0">
    <w:p w:rsidR="00D13442" w:rsidRDefault="00D13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332C27" w:rsidRPr="00332C27">
      <w:rPr>
        <w:rFonts w:ascii="Calibri" w:hAnsi="Calibri"/>
        <w:noProof/>
        <w:sz w:val="20"/>
        <w:szCs w:val="20"/>
        <w:lang w:val="uk-UA"/>
      </w:rPr>
      <w:t>3</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442" w:rsidRDefault="00D13442">
      <w:pPr>
        <w:spacing w:after="0" w:line="240" w:lineRule="auto"/>
      </w:pPr>
      <w:r>
        <w:separator/>
      </w:r>
    </w:p>
  </w:footnote>
  <w:footnote w:type="continuationSeparator" w:id="0">
    <w:p w:rsidR="00D13442" w:rsidRDefault="00D134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1227C"/>
    <w:rsid w:val="00017792"/>
    <w:rsid w:val="000324E5"/>
    <w:rsid w:val="00032F61"/>
    <w:rsid w:val="00040BB1"/>
    <w:rsid w:val="00044D5B"/>
    <w:rsid w:val="0004559A"/>
    <w:rsid w:val="000464B2"/>
    <w:rsid w:val="0006393D"/>
    <w:rsid w:val="00070ACC"/>
    <w:rsid w:val="00071123"/>
    <w:rsid w:val="00085DED"/>
    <w:rsid w:val="00090A7E"/>
    <w:rsid w:val="0009467C"/>
    <w:rsid w:val="000949DE"/>
    <w:rsid w:val="000A3FD5"/>
    <w:rsid w:val="000A400E"/>
    <w:rsid w:val="000B0DBA"/>
    <w:rsid w:val="000B296C"/>
    <w:rsid w:val="000B3867"/>
    <w:rsid w:val="000B3B79"/>
    <w:rsid w:val="000B5FA3"/>
    <w:rsid w:val="000B7748"/>
    <w:rsid w:val="000C16E6"/>
    <w:rsid w:val="000C344F"/>
    <w:rsid w:val="000C7035"/>
    <w:rsid w:val="000D02B5"/>
    <w:rsid w:val="000D2F12"/>
    <w:rsid w:val="000E07F2"/>
    <w:rsid w:val="000E08C5"/>
    <w:rsid w:val="000E196E"/>
    <w:rsid w:val="000E538F"/>
    <w:rsid w:val="000E6449"/>
    <w:rsid w:val="000F009B"/>
    <w:rsid w:val="000F40D7"/>
    <w:rsid w:val="00104CCB"/>
    <w:rsid w:val="00105D7B"/>
    <w:rsid w:val="001177B0"/>
    <w:rsid w:val="00130728"/>
    <w:rsid w:val="00132193"/>
    <w:rsid w:val="001401A7"/>
    <w:rsid w:val="0014216B"/>
    <w:rsid w:val="001474BF"/>
    <w:rsid w:val="00163453"/>
    <w:rsid w:val="00164590"/>
    <w:rsid w:val="00165E29"/>
    <w:rsid w:val="00166234"/>
    <w:rsid w:val="00174B9D"/>
    <w:rsid w:val="00177026"/>
    <w:rsid w:val="00177931"/>
    <w:rsid w:val="0018014A"/>
    <w:rsid w:val="00181835"/>
    <w:rsid w:val="00183F84"/>
    <w:rsid w:val="00191B8B"/>
    <w:rsid w:val="00194324"/>
    <w:rsid w:val="001A1021"/>
    <w:rsid w:val="001A4E35"/>
    <w:rsid w:val="001C2A59"/>
    <w:rsid w:val="001C2CDA"/>
    <w:rsid w:val="001C60E7"/>
    <w:rsid w:val="001C7659"/>
    <w:rsid w:val="001D0940"/>
    <w:rsid w:val="001D0AD0"/>
    <w:rsid w:val="001D49AC"/>
    <w:rsid w:val="001D79A4"/>
    <w:rsid w:val="001E355D"/>
    <w:rsid w:val="001E5473"/>
    <w:rsid w:val="001E7486"/>
    <w:rsid w:val="001F6A47"/>
    <w:rsid w:val="0020192D"/>
    <w:rsid w:val="00201E98"/>
    <w:rsid w:val="002057C6"/>
    <w:rsid w:val="00205FCD"/>
    <w:rsid w:val="00214ADF"/>
    <w:rsid w:val="002157DB"/>
    <w:rsid w:val="00237294"/>
    <w:rsid w:val="002375A7"/>
    <w:rsid w:val="00252345"/>
    <w:rsid w:val="00252558"/>
    <w:rsid w:val="002525DB"/>
    <w:rsid w:val="002552F3"/>
    <w:rsid w:val="0025799C"/>
    <w:rsid w:val="00263130"/>
    <w:rsid w:val="00263EA0"/>
    <w:rsid w:val="002715F5"/>
    <w:rsid w:val="00274E67"/>
    <w:rsid w:val="0028123E"/>
    <w:rsid w:val="00281A13"/>
    <w:rsid w:val="0028309F"/>
    <w:rsid w:val="00284C7D"/>
    <w:rsid w:val="00286C94"/>
    <w:rsid w:val="002A2478"/>
    <w:rsid w:val="002A3E06"/>
    <w:rsid w:val="002B4EE1"/>
    <w:rsid w:val="002D0A28"/>
    <w:rsid w:val="002D3DA3"/>
    <w:rsid w:val="002D543F"/>
    <w:rsid w:val="002D78F3"/>
    <w:rsid w:val="002E45A3"/>
    <w:rsid w:val="002F0B8A"/>
    <w:rsid w:val="002F164A"/>
    <w:rsid w:val="002F27C9"/>
    <w:rsid w:val="002F36E9"/>
    <w:rsid w:val="002F3D49"/>
    <w:rsid w:val="0030042B"/>
    <w:rsid w:val="003044E6"/>
    <w:rsid w:val="00306ABB"/>
    <w:rsid w:val="0031282D"/>
    <w:rsid w:val="00313094"/>
    <w:rsid w:val="00314E8B"/>
    <w:rsid w:val="00324200"/>
    <w:rsid w:val="003329EA"/>
    <w:rsid w:val="00332C27"/>
    <w:rsid w:val="0033370D"/>
    <w:rsid w:val="0033582E"/>
    <w:rsid w:val="00336427"/>
    <w:rsid w:val="0034336E"/>
    <w:rsid w:val="00344453"/>
    <w:rsid w:val="003447B3"/>
    <w:rsid w:val="00346651"/>
    <w:rsid w:val="00351EDE"/>
    <w:rsid w:val="003558AF"/>
    <w:rsid w:val="003567BA"/>
    <w:rsid w:val="00357CAC"/>
    <w:rsid w:val="003609EA"/>
    <w:rsid w:val="00361F08"/>
    <w:rsid w:val="00363B79"/>
    <w:rsid w:val="003721C3"/>
    <w:rsid w:val="00385F84"/>
    <w:rsid w:val="003872BA"/>
    <w:rsid w:val="003900FC"/>
    <w:rsid w:val="00390EB7"/>
    <w:rsid w:val="003930D0"/>
    <w:rsid w:val="003A7F1B"/>
    <w:rsid w:val="003B2114"/>
    <w:rsid w:val="003B4CD4"/>
    <w:rsid w:val="003B64E5"/>
    <w:rsid w:val="003C098B"/>
    <w:rsid w:val="003C68ED"/>
    <w:rsid w:val="003D42B7"/>
    <w:rsid w:val="003D4B62"/>
    <w:rsid w:val="003E1C66"/>
    <w:rsid w:val="003E4F00"/>
    <w:rsid w:val="003E5BA8"/>
    <w:rsid w:val="003E5FB4"/>
    <w:rsid w:val="003E7DF8"/>
    <w:rsid w:val="003F1FA2"/>
    <w:rsid w:val="003F6D6D"/>
    <w:rsid w:val="0040069F"/>
    <w:rsid w:val="00400FDC"/>
    <w:rsid w:val="0040742E"/>
    <w:rsid w:val="00410318"/>
    <w:rsid w:val="0041196F"/>
    <w:rsid w:val="00420C79"/>
    <w:rsid w:val="00422A24"/>
    <w:rsid w:val="00424CA3"/>
    <w:rsid w:val="0042562B"/>
    <w:rsid w:val="00425E52"/>
    <w:rsid w:val="004358BE"/>
    <w:rsid w:val="0043745C"/>
    <w:rsid w:val="00441977"/>
    <w:rsid w:val="00441D66"/>
    <w:rsid w:val="00443BCD"/>
    <w:rsid w:val="00446941"/>
    <w:rsid w:val="00447301"/>
    <w:rsid w:val="00447866"/>
    <w:rsid w:val="004509BF"/>
    <w:rsid w:val="004511E9"/>
    <w:rsid w:val="00451922"/>
    <w:rsid w:val="00463326"/>
    <w:rsid w:val="0046381D"/>
    <w:rsid w:val="0046696A"/>
    <w:rsid w:val="004670DC"/>
    <w:rsid w:val="00481B08"/>
    <w:rsid w:val="00493217"/>
    <w:rsid w:val="00493CF3"/>
    <w:rsid w:val="004961A5"/>
    <w:rsid w:val="004A08F5"/>
    <w:rsid w:val="004B0D55"/>
    <w:rsid w:val="004B415C"/>
    <w:rsid w:val="004B4F3E"/>
    <w:rsid w:val="004C5AF0"/>
    <w:rsid w:val="004C7918"/>
    <w:rsid w:val="004E5269"/>
    <w:rsid w:val="004E6B9B"/>
    <w:rsid w:val="004F048D"/>
    <w:rsid w:val="004F2BA2"/>
    <w:rsid w:val="004F3A71"/>
    <w:rsid w:val="004F5F31"/>
    <w:rsid w:val="00502826"/>
    <w:rsid w:val="00503223"/>
    <w:rsid w:val="00505D45"/>
    <w:rsid w:val="00505F75"/>
    <w:rsid w:val="00507C52"/>
    <w:rsid w:val="00511D61"/>
    <w:rsid w:val="00512759"/>
    <w:rsid w:val="00513E72"/>
    <w:rsid w:val="005216AE"/>
    <w:rsid w:val="00526893"/>
    <w:rsid w:val="00526955"/>
    <w:rsid w:val="00530FDA"/>
    <w:rsid w:val="00534DE9"/>
    <w:rsid w:val="005358D9"/>
    <w:rsid w:val="00536B45"/>
    <w:rsid w:val="005375F8"/>
    <w:rsid w:val="00541215"/>
    <w:rsid w:val="00541E17"/>
    <w:rsid w:val="005474EF"/>
    <w:rsid w:val="00547E1C"/>
    <w:rsid w:val="00551978"/>
    <w:rsid w:val="00553B96"/>
    <w:rsid w:val="00553BDB"/>
    <w:rsid w:val="00554118"/>
    <w:rsid w:val="005548A4"/>
    <w:rsid w:val="00556974"/>
    <w:rsid w:val="005578B8"/>
    <w:rsid w:val="00562A7F"/>
    <w:rsid w:val="00563EB9"/>
    <w:rsid w:val="00565C2B"/>
    <w:rsid w:val="00565CF3"/>
    <w:rsid w:val="00567B98"/>
    <w:rsid w:val="005715C6"/>
    <w:rsid w:val="0057329E"/>
    <w:rsid w:val="00583D72"/>
    <w:rsid w:val="005844C2"/>
    <w:rsid w:val="00585E79"/>
    <w:rsid w:val="00590281"/>
    <w:rsid w:val="00592FCA"/>
    <w:rsid w:val="00597644"/>
    <w:rsid w:val="005A1388"/>
    <w:rsid w:val="005A5A17"/>
    <w:rsid w:val="005B7AD2"/>
    <w:rsid w:val="005C0C78"/>
    <w:rsid w:val="005C17B9"/>
    <w:rsid w:val="005C4CE7"/>
    <w:rsid w:val="005C598D"/>
    <w:rsid w:val="005D1CFB"/>
    <w:rsid w:val="005D3F2E"/>
    <w:rsid w:val="005E397C"/>
    <w:rsid w:val="005E606B"/>
    <w:rsid w:val="005E6143"/>
    <w:rsid w:val="005E6F3C"/>
    <w:rsid w:val="005F066B"/>
    <w:rsid w:val="005F1137"/>
    <w:rsid w:val="005F3A0F"/>
    <w:rsid w:val="00600356"/>
    <w:rsid w:val="00602F3A"/>
    <w:rsid w:val="006107D2"/>
    <w:rsid w:val="00610944"/>
    <w:rsid w:val="00612179"/>
    <w:rsid w:val="00612C4B"/>
    <w:rsid w:val="00615B10"/>
    <w:rsid w:val="00616061"/>
    <w:rsid w:val="006165C2"/>
    <w:rsid w:val="0062253F"/>
    <w:rsid w:val="00624E41"/>
    <w:rsid w:val="0063141B"/>
    <w:rsid w:val="00632D9C"/>
    <w:rsid w:val="00633876"/>
    <w:rsid w:val="00636B68"/>
    <w:rsid w:val="006444C1"/>
    <w:rsid w:val="006448CC"/>
    <w:rsid w:val="00647EAE"/>
    <w:rsid w:val="00650109"/>
    <w:rsid w:val="0065564A"/>
    <w:rsid w:val="006556FC"/>
    <w:rsid w:val="00656C28"/>
    <w:rsid w:val="00667E03"/>
    <w:rsid w:val="00670B25"/>
    <w:rsid w:val="00673D26"/>
    <w:rsid w:val="00676707"/>
    <w:rsid w:val="00677131"/>
    <w:rsid w:val="00683678"/>
    <w:rsid w:val="006865C0"/>
    <w:rsid w:val="00690FC4"/>
    <w:rsid w:val="006915A3"/>
    <w:rsid w:val="0069192E"/>
    <w:rsid w:val="0069337B"/>
    <w:rsid w:val="00693F52"/>
    <w:rsid w:val="00697869"/>
    <w:rsid w:val="006A5764"/>
    <w:rsid w:val="006B2E39"/>
    <w:rsid w:val="006C2F15"/>
    <w:rsid w:val="006C3A71"/>
    <w:rsid w:val="006C4FE6"/>
    <w:rsid w:val="006C736D"/>
    <w:rsid w:val="006D0B37"/>
    <w:rsid w:val="006D343E"/>
    <w:rsid w:val="006D48DA"/>
    <w:rsid w:val="006D5E10"/>
    <w:rsid w:val="006D632C"/>
    <w:rsid w:val="006E0F8D"/>
    <w:rsid w:val="006F03E0"/>
    <w:rsid w:val="006F1A41"/>
    <w:rsid w:val="0070238D"/>
    <w:rsid w:val="00710055"/>
    <w:rsid w:val="007147CD"/>
    <w:rsid w:val="00715DC7"/>
    <w:rsid w:val="007164C3"/>
    <w:rsid w:val="00722EF1"/>
    <w:rsid w:val="007271C4"/>
    <w:rsid w:val="00727979"/>
    <w:rsid w:val="00731CC4"/>
    <w:rsid w:val="00734275"/>
    <w:rsid w:val="0073546D"/>
    <w:rsid w:val="00743CE8"/>
    <w:rsid w:val="00744CC4"/>
    <w:rsid w:val="0075197D"/>
    <w:rsid w:val="007549DC"/>
    <w:rsid w:val="00756DCF"/>
    <w:rsid w:val="00757115"/>
    <w:rsid w:val="00767659"/>
    <w:rsid w:val="00776DC1"/>
    <w:rsid w:val="00781D1D"/>
    <w:rsid w:val="007852C7"/>
    <w:rsid w:val="00787305"/>
    <w:rsid w:val="007A1E71"/>
    <w:rsid w:val="007A45B0"/>
    <w:rsid w:val="007B52C1"/>
    <w:rsid w:val="007C0C85"/>
    <w:rsid w:val="007C7639"/>
    <w:rsid w:val="007C7C30"/>
    <w:rsid w:val="007D42DB"/>
    <w:rsid w:val="007D67C7"/>
    <w:rsid w:val="007E7129"/>
    <w:rsid w:val="007F2BB9"/>
    <w:rsid w:val="007F560C"/>
    <w:rsid w:val="007F5830"/>
    <w:rsid w:val="00801F90"/>
    <w:rsid w:val="00806F5C"/>
    <w:rsid w:val="008120EC"/>
    <w:rsid w:val="00812DD9"/>
    <w:rsid w:val="0081392B"/>
    <w:rsid w:val="00813C25"/>
    <w:rsid w:val="00816480"/>
    <w:rsid w:val="00822EF7"/>
    <w:rsid w:val="008233BB"/>
    <w:rsid w:val="0082405C"/>
    <w:rsid w:val="00826C98"/>
    <w:rsid w:val="00833BCF"/>
    <w:rsid w:val="008362AF"/>
    <w:rsid w:val="00836E48"/>
    <w:rsid w:val="00843413"/>
    <w:rsid w:val="00843881"/>
    <w:rsid w:val="00846C03"/>
    <w:rsid w:val="00851CB5"/>
    <w:rsid w:val="00851DA4"/>
    <w:rsid w:val="008526E6"/>
    <w:rsid w:val="0085332A"/>
    <w:rsid w:val="00854283"/>
    <w:rsid w:val="00860339"/>
    <w:rsid w:val="00861051"/>
    <w:rsid w:val="00862A5B"/>
    <w:rsid w:val="008638F8"/>
    <w:rsid w:val="00873AD5"/>
    <w:rsid w:val="0087736C"/>
    <w:rsid w:val="00882FAD"/>
    <w:rsid w:val="0088404E"/>
    <w:rsid w:val="00896387"/>
    <w:rsid w:val="008A0265"/>
    <w:rsid w:val="008A19FD"/>
    <w:rsid w:val="008A43DF"/>
    <w:rsid w:val="008A4893"/>
    <w:rsid w:val="008A5FBC"/>
    <w:rsid w:val="008B270C"/>
    <w:rsid w:val="008B3CDB"/>
    <w:rsid w:val="008C1102"/>
    <w:rsid w:val="008C338B"/>
    <w:rsid w:val="008D4321"/>
    <w:rsid w:val="008D5F9B"/>
    <w:rsid w:val="008D5FAD"/>
    <w:rsid w:val="008D6882"/>
    <w:rsid w:val="008E21A0"/>
    <w:rsid w:val="008E4336"/>
    <w:rsid w:val="008E7329"/>
    <w:rsid w:val="008F2942"/>
    <w:rsid w:val="008F345C"/>
    <w:rsid w:val="008F450E"/>
    <w:rsid w:val="0090477C"/>
    <w:rsid w:val="00910BF9"/>
    <w:rsid w:val="00913032"/>
    <w:rsid w:val="00921CBA"/>
    <w:rsid w:val="0092457E"/>
    <w:rsid w:val="00926DE4"/>
    <w:rsid w:val="00933A59"/>
    <w:rsid w:val="00941C61"/>
    <w:rsid w:val="0094416F"/>
    <w:rsid w:val="00947558"/>
    <w:rsid w:val="00962804"/>
    <w:rsid w:val="009631F7"/>
    <w:rsid w:val="00967757"/>
    <w:rsid w:val="009751F7"/>
    <w:rsid w:val="0098249E"/>
    <w:rsid w:val="009826F3"/>
    <w:rsid w:val="00987C66"/>
    <w:rsid w:val="009912A6"/>
    <w:rsid w:val="00996199"/>
    <w:rsid w:val="009A282A"/>
    <w:rsid w:val="009A3708"/>
    <w:rsid w:val="009A39A3"/>
    <w:rsid w:val="009A6BAA"/>
    <w:rsid w:val="009B0D4D"/>
    <w:rsid w:val="009B12A2"/>
    <w:rsid w:val="009B4209"/>
    <w:rsid w:val="009B6AF8"/>
    <w:rsid w:val="009C1A30"/>
    <w:rsid w:val="009C5B81"/>
    <w:rsid w:val="009E2D78"/>
    <w:rsid w:val="009E328A"/>
    <w:rsid w:val="009F3CC2"/>
    <w:rsid w:val="00A03A85"/>
    <w:rsid w:val="00A044C4"/>
    <w:rsid w:val="00A046C8"/>
    <w:rsid w:val="00A1354B"/>
    <w:rsid w:val="00A15075"/>
    <w:rsid w:val="00A15520"/>
    <w:rsid w:val="00A15CDB"/>
    <w:rsid w:val="00A15CDF"/>
    <w:rsid w:val="00A17F6D"/>
    <w:rsid w:val="00A20231"/>
    <w:rsid w:val="00A20A12"/>
    <w:rsid w:val="00A2190F"/>
    <w:rsid w:val="00A23DB2"/>
    <w:rsid w:val="00A2512F"/>
    <w:rsid w:val="00A27C2C"/>
    <w:rsid w:val="00A521B3"/>
    <w:rsid w:val="00A605A3"/>
    <w:rsid w:val="00A60E20"/>
    <w:rsid w:val="00A63271"/>
    <w:rsid w:val="00A66B5A"/>
    <w:rsid w:val="00A71B87"/>
    <w:rsid w:val="00A7442B"/>
    <w:rsid w:val="00A778CD"/>
    <w:rsid w:val="00A81988"/>
    <w:rsid w:val="00A86DF5"/>
    <w:rsid w:val="00A93768"/>
    <w:rsid w:val="00AA2A27"/>
    <w:rsid w:val="00AA5B8B"/>
    <w:rsid w:val="00AB2732"/>
    <w:rsid w:val="00AB2A52"/>
    <w:rsid w:val="00AB68CB"/>
    <w:rsid w:val="00AC192C"/>
    <w:rsid w:val="00AE50F3"/>
    <w:rsid w:val="00AE731A"/>
    <w:rsid w:val="00AE76BD"/>
    <w:rsid w:val="00AF3EA4"/>
    <w:rsid w:val="00AF6BE6"/>
    <w:rsid w:val="00AF6E1A"/>
    <w:rsid w:val="00B01115"/>
    <w:rsid w:val="00B0299B"/>
    <w:rsid w:val="00B0360E"/>
    <w:rsid w:val="00B062A0"/>
    <w:rsid w:val="00B1063B"/>
    <w:rsid w:val="00B11782"/>
    <w:rsid w:val="00B14826"/>
    <w:rsid w:val="00B2138A"/>
    <w:rsid w:val="00B21EF7"/>
    <w:rsid w:val="00B25BCE"/>
    <w:rsid w:val="00B31124"/>
    <w:rsid w:val="00B31130"/>
    <w:rsid w:val="00B35EB0"/>
    <w:rsid w:val="00B42FF1"/>
    <w:rsid w:val="00B54209"/>
    <w:rsid w:val="00B60B12"/>
    <w:rsid w:val="00B6124D"/>
    <w:rsid w:val="00B67318"/>
    <w:rsid w:val="00B70DF0"/>
    <w:rsid w:val="00B8263A"/>
    <w:rsid w:val="00B83B9D"/>
    <w:rsid w:val="00B8521C"/>
    <w:rsid w:val="00B87551"/>
    <w:rsid w:val="00B932DA"/>
    <w:rsid w:val="00B9410A"/>
    <w:rsid w:val="00BA05F1"/>
    <w:rsid w:val="00BA624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C026E2"/>
    <w:rsid w:val="00C06A96"/>
    <w:rsid w:val="00C10101"/>
    <w:rsid w:val="00C1164A"/>
    <w:rsid w:val="00C12B4D"/>
    <w:rsid w:val="00C15241"/>
    <w:rsid w:val="00C232B3"/>
    <w:rsid w:val="00C25E47"/>
    <w:rsid w:val="00C4304C"/>
    <w:rsid w:val="00C44249"/>
    <w:rsid w:val="00C6103B"/>
    <w:rsid w:val="00C71746"/>
    <w:rsid w:val="00C727A7"/>
    <w:rsid w:val="00C730A3"/>
    <w:rsid w:val="00C80BAF"/>
    <w:rsid w:val="00C857F6"/>
    <w:rsid w:val="00C94142"/>
    <w:rsid w:val="00C95C43"/>
    <w:rsid w:val="00CA063D"/>
    <w:rsid w:val="00CA1E4E"/>
    <w:rsid w:val="00CA237F"/>
    <w:rsid w:val="00CA2A5F"/>
    <w:rsid w:val="00CA4CA1"/>
    <w:rsid w:val="00CA76F9"/>
    <w:rsid w:val="00CB270F"/>
    <w:rsid w:val="00CB4B87"/>
    <w:rsid w:val="00CB56BF"/>
    <w:rsid w:val="00CC1010"/>
    <w:rsid w:val="00CC2211"/>
    <w:rsid w:val="00CC4A14"/>
    <w:rsid w:val="00CD1CCA"/>
    <w:rsid w:val="00CD6896"/>
    <w:rsid w:val="00CE0A3D"/>
    <w:rsid w:val="00CE333A"/>
    <w:rsid w:val="00CE3EBD"/>
    <w:rsid w:val="00CE67EC"/>
    <w:rsid w:val="00CE6EB4"/>
    <w:rsid w:val="00CF05C0"/>
    <w:rsid w:val="00CF0A57"/>
    <w:rsid w:val="00CF21A3"/>
    <w:rsid w:val="00CF6599"/>
    <w:rsid w:val="00D04A62"/>
    <w:rsid w:val="00D073D1"/>
    <w:rsid w:val="00D11419"/>
    <w:rsid w:val="00D12C50"/>
    <w:rsid w:val="00D13442"/>
    <w:rsid w:val="00D20BA2"/>
    <w:rsid w:val="00D30287"/>
    <w:rsid w:val="00D36EC6"/>
    <w:rsid w:val="00D4131E"/>
    <w:rsid w:val="00D4622B"/>
    <w:rsid w:val="00D46AC5"/>
    <w:rsid w:val="00D636D3"/>
    <w:rsid w:val="00D661DA"/>
    <w:rsid w:val="00D75952"/>
    <w:rsid w:val="00D76614"/>
    <w:rsid w:val="00D76A3F"/>
    <w:rsid w:val="00D77C57"/>
    <w:rsid w:val="00D803D3"/>
    <w:rsid w:val="00D81723"/>
    <w:rsid w:val="00D905AE"/>
    <w:rsid w:val="00D935E6"/>
    <w:rsid w:val="00D9513B"/>
    <w:rsid w:val="00D959A1"/>
    <w:rsid w:val="00DA0D92"/>
    <w:rsid w:val="00DA189D"/>
    <w:rsid w:val="00DA5C7D"/>
    <w:rsid w:val="00DA686E"/>
    <w:rsid w:val="00DB0AEF"/>
    <w:rsid w:val="00DB37A2"/>
    <w:rsid w:val="00DB728A"/>
    <w:rsid w:val="00DC21B9"/>
    <w:rsid w:val="00DC23DA"/>
    <w:rsid w:val="00DC610A"/>
    <w:rsid w:val="00DD1DBB"/>
    <w:rsid w:val="00DD57F9"/>
    <w:rsid w:val="00DE0157"/>
    <w:rsid w:val="00DE0285"/>
    <w:rsid w:val="00DF0079"/>
    <w:rsid w:val="00DF5FD5"/>
    <w:rsid w:val="00E00D38"/>
    <w:rsid w:val="00E02693"/>
    <w:rsid w:val="00E07998"/>
    <w:rsid w:val="00E1035A"/>
    <w:rsid w:val="00E117FB"/>
    <w:rsid w:val="00E14F42"/>
    <w:rsid w:val="00E21538"/>
    <w:rsid w:val="00E250E7"/>
    <w:rsid w:val="00E27FE7"/>
    <w:rsid w:val="00E32ABA"/>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B5785"/>
    <w:rsid w:val="00EB704E"/>
    <w:rsid w:val="00ED6B74"/>
    <w:rsid w:val="00ED7506"/>
    <w:rsid w:val="00ED7565"/>
    <w:rsid w:val="00ED7997"/>
    <w:rsid w:val="00EE482D"/>
    <w:rsid w:val="00EF00BA"/>
    <w:rsid w:val="00EF04C7"/>
    <w:rsid w:val="00EF05F6"/>
    <w:rsid w:val="00EF14A6"/>
    <w:rsid w:val="00EF27C0"/>
    <w:rsid w:val="00EF7E67"/>
    <w:rsid w:val="00F015E5"/>
    <w:rsid w:val="00F11AC7"/>
    <w:rsid w:val="00F1619A"/>
    <w:rsid w:val="00F24573"/>
    <w:rsid w:val="00F256CF"/>
    <w:rsid w:val="00F3095B"/>
    <w:rsid w:val="00F33F1B"/>
    <w:rsid w:val="00F348E1"/>
    <w:rsid w:val="00F355EB"/>
    <w:rsid w:val="00F40509"/>
    <w:rsid w:val="00F4090E"/>
    <w:rsid w:val="00F52053"/>
    <w:rsid w:val="00F73B94"/>
    <w:rsid w:val="00F74EA0"/>
    <w:rsid w:val="00F75035"/>
    <w:rsid w:val="00F77E89"/>
    <w:rsid w:val="00F808D6"/>
    <w:rsid w:val="00F85ED9"/>
    <w:rsid w:val="00F86A6B"/>
    <w:rsid w:val="00F918AC"/>
    <w:rsid w:val="00F953FA"/>
    <w:rsid w:val="00FA0484"/>
    <w:rsid w:val="00FB4DD3"/>
    <w:rsid w:val="00FC0A51"/>
    <w:rsid w:val="00FC26B2"/>
    <w:rsid w:val="00FC4D6C"/>
    <w:rsid w:val="00FC51B1"/>
    <w:rsid w:val="00FD59A8"/>
    <w:rsid w:val="00FD7592"/>
    <w:rsid w:val="00FE018F"/>
    <w:rsid w:val="00FE1BC5"/>
    <w:rsid w:val="00FE275F"/>
    <w:rsid w:val="00FE4A77"/>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47C751-CB77-46D5-9F68-D0032EEDF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ітки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ітки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5278317">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68857172">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0328055273178358E-2"/>
                  <c:y val="-6.751658387037703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8.3150984682713341E-2"/>
                  <c:y val="-6.0014708401509902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132.9</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5.6892606695497852E-2"/>
                  <c:y val="-5.2512832932642611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2516411378555755E-2"/>
                  <c:y val="-5.2513128282070519E-2"/>
                </c:manualLayout>
              </c:layout>
              <c:tx>
                <c:rich>
                  <a:bodyPr/>
                  <a:lstStyle/>
                  <a:p>
                    <a:r>
                      <a:rPr lang="en-US"/>
                      <a:t>93,0</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5.689277899343545E-2"/>
                  <c:y val="-5.2513128282070588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3150984682713341E-2"/>
                  <c:y val="-6.00150037509377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81.400000000000006</c:v>
                </c:pt>
                <c:pt idx="1">
                  <c:v>93.2</c:v>
                </c:pt>
                <c:pt idx="2">
                  <c:v>99.9</c:v>
                </c:pt>
                <c:pt idx="3">
                  <c:v>93</c:v>
                </c:pt>
                <c:pt idx="4">
                  <c:v>91.2</c:v>
                </c:pt>
              </c:numCache>
            </c:numRef>
          </c:val>
          <c:smooth val="0"/>
        </c:ser>
        <c:dLbls>
          <c:showLegendKey val="0"/>
          <c:showVal val="0"/>
          <c:showCatName val="0"/>
          <c:showSerName val="0"/>
          <c:showPercent val="0"/>
          <c:showBubbleSize val="0"/>
        </c:dLbls>
        <c:marker val="1"/>
        <c:smooth val="0"/>
        <c:axId val="239122768"/>
        <c:axId val="239120528"/>
      </c:lineChart>
      <c:catAx>
        <c:axId val="23912276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9120528"/>
        <c:crosses val="autoZero"/>
        <c:auto val="1"/>
        <c:lblAlgn val="ctr"/>
        <c:lblOffset val="100"/>
        <c:tickLblSkip val="1"/>
        <c:noMultiLvlLbl val="0"/>
      </c:catAx>
      <c:valAx>
        <c:axId val="239120528"/>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39122768"/>
        <c:crossesAt val="1"/>
        <c:crossBetween val="midCat"/>
        <c:majorUnit val="10"/>
      </c:valAx>
      <c:spPr>
        <a:noFill/>
        <a:ln>
          <a:noFill/>
        </a:ln>
        <a:effectLst/>
      </c:spPr>
    </c:plotArea>
    <c:legend>
      <c:legendPos val="b"/>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221,2</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6258205689277898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221.2</c:v>
                </c:pt>
                <c:pt idx="1">
                  <c:v>184.5</c:v>
                </c:pt>
                <c:pt idx="2">
                  <c:v>117.9</c:v>
                </c:pt>
                <c:pt idx="3">
                  <c:v>96.3</c:v>
                </c:pt>
                <c:pt idx="4">
                  <c:v>92.2</c:v>
                </c:pt>
                <c:pt idx="5">
                  <c:v>95.2</c:v>
                </c:pt>
                <c:pt idx="6">
                  <c:v>96.3</c:v>
                </c:pt>
                <c:pt idx="7">
                  <c:v>97.6</c:v>
                </c:pt>
                <c:pt idx="8">
                  <c:v>96.1</c:v>
                </c:pt>
                <c:pt idx="9">
                  <c:v>92.4</c:v>
                </c:pt>
                <c:pt idx="10">
                  <c:v>92.5</c:v>
                </c:pt>
                <c:pt idx="11">
                  <c:v>95.5</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401006219957E-2"/>
                  <c:y val="-4.501095746377539E-2"/>
                </c:manualLayout>
              </c:layout>
              <c:tx>
                <c:rich>
                  <a:bodyPr/>
                  <a:lstStyle/>
                  <a:p>
                    <a:r>
                      <a:rPr lang="en-US"/>
                      <a:t>103,7</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5.2516411378555818E-2"/>
                  <c:y val="3.7509377344336084E-2"/>
                </c:manualLayout>
              </c:layout>
              <c:tx>
                <c:rich>
                  <a:bodyPr/>
                  <a:lstStyle/>
                  <a:p>
                    <a:r>
                      <a:rPr lang="en-US"/>
                      <a:t>98,8</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7.0021881838074396E-2"/>
                  <c:y val="-5.2513128282070554E-2"/>
                </c:manualLayout>
              </c:layout>
              <c:tx>
                <c:rich>
                  <a:bodyPr/>
                  <a:lstStyle/>
                  <a:p>
                    <a:r>
                      <a:rPr lang="en-US"/>
                      <a:t>146,9</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6.5645686521132382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167,9</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6.1269146608315096E-2"/>
                  <c:y val="-5.2513128282070519E-2"/>
                </c:manualLayout>
              </c:layout>
              <c:tx>
                <c:rich>
                  <a:bodyPr/>
                  <a:lstStyle/>
                  <a:p>
                    <a:r>
                      <a:rPr lang="en-US"/>
                      <a:t>171,5</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a:pPr>
                        <a:defRPr sz="500">
                          <a:latin typeface="Verdana" panose="020B0604030504040204" pitchFamily="34" charset="0"/>
                        </a:defRPr>
                      </a:pPr>
                      <a:t>[ЗНАЧЕННЯ]</a:t>
                    </a:fld>
                    <a:r>
                      <a:rPr lang="en-US"/>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103.7</c:v>
                </c:pt>
                <c:pt idx="1">
                  <c:v>98.8</c:v>
                </c:pt>
                <c:pt idx="2">
                  <c:v>146.9</c:v>
                </c:pt>
                <c:pt idx="3">
                  <c:v>167.9</c:v>
                </c:pt>
                <c:pt idx="4">
                  <c:v>171.5</c:v>
                </c:pt>
              </c:numCache>
            </c:numRef>
          </c:val>
          <c:smooth val="0"/>
        </c:ser>
        <c:dLbls>
          <c:showLegendKey val="0"/>
          <c:showVal val="0"/>
          <c:showCatName val="0"/>
          <c:showSerName val="0"/>
          <c:showPercent val="0"/>
          <c:showBubbleSize val="0"/>
        </c:dLbls>
        <c:marker val="1"/>
        <c:smooth val="0"/>
        <c:axId val="239125568"/>
        <c:axId val="241446192"/>
      </c:lineChart>
      <c:catAx>
        <c:axId val="23912556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41446192"/>
        <c:crosses val="autoZero"/>
        <c:auto val="1"/>
        <c:lblAlgn val="ctr"/>
        <c:lblOffset val="100"/>
        <c:tickLblSkip val="1"/>
        <c:noMultiLvlLbl val="0"/>
      </c:catAx>
      <c:valAx>
        <c:axId val="241446192"/>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39125568"/>
        <c:crossesAt val="1"/>
        <c:crossBetween val="midCat"/>
        <c:majorUnit val="20"/>
      </c:valAx>
      <c:spPr>
        <a:noFill/>
        <a:ln>
          <a:noFill/>
        </a:ln>
        <a:effectLst/>
      </c:spPr>
    </c:plotArea>
    <c:legend>
      <c:legendPos val="b"/>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51000-30B2-4F88-83FB-A4370985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4</Pages>
  <Words>4422</Words>
  <Characters>2522</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L.Chemovatova46</cp:lastModifiedBy>
  <cp:revision>341</cp:revision>
  <cp:lastPrinted>2023-06-14T13:30:00Z</cp:lastPrinted>
  <dcterms:created xsi:type="dcterms:W3CDTF">2021-11-16T09:44:00Z</dcterms:created>
  <dcterms:modified xsi:type="dcterms:W3CDTF">2023-07-07T06:34:00Z</dcterms:modified>
</cp:coreProperties>
</file>